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3A7AD" w14:textId="1B264B47" w:rsidR="00454266" w:rsidRPr="00B063A0" w:rsidRDefault="00454266" w:rsidP="00454266">
      <w:pPr>
        <w:spacing w:after="0" w:line="240" w:lineRule="auto"/>
        <w:jc w:val="center"/>
        <w:rPr>
          <w:b/>
          <w:bCs/>
          <w:i/>
          <w:iCs/>
          <w:sz w:val="20"/>
          <w:szCs w:val="20"/>
        </w:rPr>
      </w:pPr>
    </w:p>
    <w:p w14:paraId="6670A194" w14:textId="77777777" w:rsidR="00454266" w:rsidRDefault="00454266" w:rsidP="00B90A6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D2B4E42" w14:textId="77777777" w:rsidR="00D97B81" w:rsidRDefault="00D97B81" w:rsidP="00B90A6D">
      <w:pPr>
        <w:spacing w:after="0" w:line="240" w:lineRule="auto"/>
        <w:rPr>
          <w:rFonts w:cstheme="minorHAnsi"/>
          <w:b/>
        </w:rPr>
      </w:pPr>
    </w:p>
    <w:p w14:paraId="0D41F242" w14:textId="597A8ACA" w:rsidR="000B050C" w:rsidRPr="00B063A0" w:rsidRDefault="00583252" w:rsidP="00B90A6D">
      <w:pPr>
        <w:spacing w:after="0" w:line="240" w:lineRule="auto"/>
        <w:rPr>
          <w:rFonts w:cstheme="minorHAnsi"/>
          <w:b/>
        </w:rPr>
      </w:pPr>
      <w:r w:rsidRPr="00B063A0">
        <w:rPr>
          <w:rFonts w:cstheme="minorHAnsi"/>
          <w:b/>
        </w:rPr>
        <w:t>Water</w:t>
      </w:r>
      <w:r w:rsidR="000B050C" w:rsidRPr="00B063A0">
        <w:rPr>
          <w:rFonts w:cstheme="minorHAnsi"/>
          <w:b/>
        </w:rPr>
        <w:t xml:space="preserve"> sampling for chemical analysis</w:t>
      </w:r>
    </w:p>
    <w:p w14:paraId="35F78281" w14:textId="77777777" w:rsidR="00B90A6D" w:rsidRPr="00B063A0" w:rsidRDefault="00B90A6D" w:rsidP="00B90A6D">
      <w:pPr>
        <w:spacing w:after="0" w:line="240" w:lineRule="auto"/>
        <w:rPr>
          <w:rFonts w:cstheme="minorHAnsi"/>
          <w:b/>
          <w:u w:val="single"/>
        </w:rPr>
      </w:pPr>
    </w:p>
    <w:p w14:paraId="17ACE437" w14:textId="1E5EAFA5" w:rsidR="000B050C" w:rsidRPr="00B063A0" w:rsidRDefault="000B050C" w:rsidP="00B90A6D">
      <w:pPr>
        <w:spacing w:after="0" w:line="240" w:lineRule="auto"/>
        <w:rPr>
          <w:rFonts w:cstheme="minorHAnsi"/>
          <w:b/>
          <w:u w:val="single"/>
        </w:rPr>
      </w:pPr>
      <w:r w:rsidRPr="00B063A0">
        <w:rPr>
          <w:rFonts w:cstheme="minorHAnsi"/>
          <w:b/>
          <w:u w:val="single"/>
        </w:rPr>
        <w:t xml:space="preserve">Sampling equipment </w:t>
      </w:r>
    </w:p>
    <w:p w14:paraId="413C7788" w14:textId="456A0657" w:rsidR="000D775B" w:rsidRPr="00B063A0" w:rsidRDefault="000B050C" w:rsidP="000D7EA8">
      <w:pPr>
        <w:pStyle w:val="ListParagraph"/>
        <w:numPr>
          <w:ilvl w:val="0"/>
          <w:numId w:val="4"/>
        </w:numPr>
        <w:spacing w:after="0" w:line="240" w:lineRule="auto"/>
        <w:ind w:left="576" w:hanging="288"/>
        <w:rPr>
          <w:rFonts w:cstheme="minorHAnsi"/>
        </w:rPr>
      </w:pPr>
      <w:r w:rsidRPr="00B063A0">
        <w:rPr>
          <w:rFonts w:cstheme="minorHAnsi"/>
        </w:rPr>
        <w:t>0.</w:t>
      </w:r>
      <w:r w:rsidR="0087262B" w:rsidRPr="00B063A0">
        <w:rPr>
          <w:rFonts w:cstheme="minorHAnsi"/>
        </w:rPr>
        <w:t>2</w:t>
      </w:r>
      <w:r w:rsidRPr="00B063A0">
        <w:rPr>
          <w:rFonts w:cstheme="minorHAnsi"/>
        </w:rPr>
        <w:t xml:space="preserve">5-L glass </w:t>
      </w:r>
      <w:r w:rsidR="00C57B6F" w:rsidRPr="00B063A0">
        <w:rPr>
          <w:rFonts w:cstheme="minorHAnsi"/>
        </w:rPr>
        <w:t xml:space="preserve">amber </w:t>
      </w:r>
      <w:r w:rsidRPr="00B063A0">
        <w:rPr>
          <w:rFonts w:cstheme="minorHAnsi"/>
        </w:rPr>
        <w:t>bottles with lids</w:t>
      </w:r>
      <w:r w:rsidR="00196B3A" w:rsidRPr="00B063A0">
        <w:rPr>
          <w:rFonts w:cstheme="minorHAnsi"/>
        </w:rPr>
        <w:t xml:space="preserve"> for MSCL samples</w:t>
      </w:r>
      <w:r w:rsidR="008651CA" w:rsidRPr="00B063A0">
        <w:rPr>
          <w:rFonts w:cstheme="minorHAnsi"/>
        </w:rPr>
        <w:t xml:space="preserve"> (</w:t>
      </w:r>
      <w:r w:rsidR="008651CA" w:rsidRPr="00B063A0">
        <w:rPr>
          <w:rFonts w:cstheme="minorHAnsi"/>
          <w:i/>
        </w:rPr>
        <w:t xml:space="preserve">see </w:t>
      </w:r>
      <w:r w:rsidR="0087262B" w:rsidRPr="00B063A0">
        <w:rPr>
          <w:rFonts w:cstheme="minorHAnsi"/>
          <w:i/>
        </w:rPr>
        <w:t>bottle example</w:t>
      </w:r>
      <w:r w:rsidR="008651CA" w:rsidRPr="00B063A0">
        <w:rPr>
          <w:rFonts w:cstheme="minorHAnsi"/>
          <w:i/>
        </w:rPr>
        <w:t xml:space="preserve"> below</w:t>
      </w:r>
      <w:r w:rsidR="008651CA" w:rsidRPr="00B063A0">
        <w:rPr>
          <w:rFonts w:cstheme="minorHAnsi"/>
        </w:rPr>
        <w:t>)</w:t>
      </w:r>
    </w:p>
    <w:p w14:paraId="0F820D2D" w14:textId="065C3EED" w:rsidR="0087262B" w:rsidRPr="00B063A0" w:rsidRDefault="0087262B" w:rsidP="000D7EA8">
      <w:pPr>
        <w:pStyle w:val="ListParagraph"/>
        <w:numPr>
          <w:ilvl w:val="0"/>
          <w:numId w:val="4"/>
        </w:numPr>
        <w:spacing w:after="0" w:line="240" w:lineRule="auto"/>
        <w:ind w:left="576" w:hanging="288"/>
        <w:rPr>
          <w:rFonts w:cstheme="minorHAnsi"/>
        </w:rPr>
      </w:pPr>
      <w:r w:rsidRPr="00B063A0">
        <w:rPr>
          <w:rFonts w:cstheme="minorHAnsi"/>
        </w:rPr>
        <w:t>0.125-L HPDE bottle</w:t>
      </w:r>
    </w:p>
    <w:p w14:paraId="0933CC97" w14:textId="77777777" w:rsidR="000D775B" w:rsidRPr="00B063A0" w:rsidRDefault="000B050C" w:rsidP="000D7EA8">
      <w:pPr>
        <w:pStyle w:val="ListParagraph"/>
        <w:numPr>
          <w:ilvl w:val="0"/>
          <w:numId w:val="4"/>
        </w:numPr>
        <w:spacing w:after="0" w:line="240" w:lineRule="auto"/>
        <w:ind w:left="576" w:hanging="288"/>
        <w:rPr>
          <w:rFonts w:cstheme="minorHAnsi"/>
        </w:rPr>
      </w:pPr>
      <w:r w:rsidRPr="00B063A0">
        <w:rPr>
          <w:rFonts w:cstheme="minorHAnsi"/>
        </w:rPr>
        <w:t>Field data collection sheets</w:t>
      </w:r>
    </w:p>
    <w:p w14:paraId="312F7FBA" w14:textId="77777777" w:rsidR="000D775B" w:rsidRPr="00B063A0" w:rsidRDefault="000B050C" w:rsidP="000D7EA8">
      <w:pPr>
        <w:pStyle w:val="ListParagraph"/>
        <w:numPr>
          <w:ilvl w:val="0"/>
          <w:numId w:val="4"/>
        </w:numPr>
        <w:spacing w:after="0" w:line="240" w:lineRule="auto"/>
        <w:ind w:left="576" w:hanging="288"/>
        <w:rPr>
          <w:rFonts w:cstheme="minorHAnsi"/>
        </w:rPr>
      </w:pPr>
      <w:r w:rsidRPr="00B063A0">
        <w:rPr>
          <w:rFonts w:cstheme="minorHAnsi"/>
        </w:rPr>
        <w:t>Clipboard</w:t>
      </w:r>
    </w:p>
    <w:p w14:paraId="3B48DCF3" w14:textId="77777777" w:rsidR="000D775B" w:rsidRPr="00B063A0" w:rsidRDefault="000B050C" w:rsidP="000D7EA8">
      <w:pPr>
        <w:pStyle w:val="ListParagraph"/>
        <w:numPr>
          <w:ilvl w:val="0"/>
          <w:numId w:val="4"/>
        </w:numPr>
        <w:spacing w:after="0" w:line="240" w:lineRule="auto"/>
        <w:ind w:left="576" w:hanging="288"/>
        <w:rPr>
          <w:rFonts w:cstheme="minorHAnsi"/>
        </w:rPr>
      </w:pPr>
      <w:r w:rsidRPr="00B063A0">
        <w:rPr>
          <w:rFonts w:cstheme="minorHAnsi"/>
        </w:rPr>
        <w:t>Digital camera</w:t>
      </w:r>
    </w:p>
    <w:p w14:paraId="5FFFC6DD" w14:textId="28037B20" w:rsidR="00A36C40" w:rsidRPr="00B063A0" w:rsidRDefault="00A36C40" w:rsidP="000D7EA8">
      <w:pPr>
        <w:pStyle w:val="ListParagraph"/>
        <w:numPr>
          <w:ilvl w:val="0"/>
          <w:numId w:val="4"/>
        </w:numPr>
        <w:spacing w:after="0" w:line="240" w:lineRule="auto"/>
        <w:ind w:left="576" w:hanging="288"/>
        <w:rPr>
          <w:rFonts w:cstheme="minorHAnsi"/>
        </w:rPr>
      </w:pPr>
      <w:r w:rsidRPr="00B063A0">
        <w:rPr>
          <w:rFonts w:cstheme="minorHAnsi"/>
        </w:rPr>
        <w:t>Water</w:t>
      </w:r>
      <w:r w:rsidR="00C64BB7" w:rsidRPr="00B063A0">
        <w:rPr>
          <w:rFonts w:cstheme="minorHAnsi"/>
        </w:rPr>
        <w:t xml:space="preserve"> </w:t>
      </w:r>
      <w:r w:rsidRPr="00B063A0">
        <w:rPr>
          <w:rFonts w:cstheme="minorHAnsi"/>
        </w:rPr>
        <w:t xml:space="preserve">quality instruments </w:t>
      </w:r>
    </w:p>
    <w:p w14:paraId="157C3E16" w14:textId="77777777" w:rsidR="00A36C40" w:rsidRPr="00B063A0" w:rsidRDefault="00A36C40" w:rsidP="000D7EA8">
      <w:pPr>
        <w:pStyle w:val="ListParagraph"/>
        <w:numPr>
          <w:ilvl w:val="0"/>
          <w:numId w:val="4"/>
        </w:numPr>
        <w:spacing w:after="0" w:line="240" w:lineRule="auto"/>
        <w:ind w:left="576"/>
        <w:rPr>
          <w:rFonts w:cstheme="minorHAnsi"/>
        </w:rPr>
      </w:pPr>
      <w:r w:rsidRPr="00B063A0">
        <w:rPr>
          <w:rFonts w:cstheme="minorHAnsi"/>
        </w:rPr>
        <w:t>Contaminant pad(s) and tub(s)</w:t>
      </w:r>
    </w:p>
    <w:p w14:paraId="5A668325" w14:textId="77777777" w:rsidR="00A36C40" w:rsidRPr="00B063A0" w:rsidRDefault="00A36C40" w:rsidP="000D7EA8">
      <w:pPr>
        <w:pStyle w:val="ListParagraph"/>
        <w:numPr>
          <w:ilvl w:val="0"/>
          <w:numId w:val="4"/>
        </w:numPr>
        <w:spacing w:after="0" w:line="240" w:lineRule="auto"/>
        <w:ind w:left="576"/>
        <w:rPr>
          <w:rFonts w:cstheme="minorHAnsi"/>
        </w:rPr>
      </w:pPr>
      <w:r w:rsidRPr="00B063A0">
        <w:rPr>
          <w:rFonts w:cstheme="minorHAnsi"/>
        </w:rPr>
        <w:t>Decontaminant tank</w:t>
      </w:r>
    </w:p>
    <w:p w14:paraId="12DE1D7C" w14:textId="77777777" w:rsidR="00A36C40" w:rsidRPr="00B063A0" w:rsidRDefault="00A36C40" w:rsidP="000D7EA8">
      <w:pPr>
        <w:pStyle w:val="ListParagraph"/>
        <w:numPr>
          <w:ilvl w:val="0"/>
          <w:numId w:val="4"/>
        </w:numPr>
        <w:spacing w:after="0" w:line="240" w:lineRule="auto"/>
        <w:ind w:left="576"/>
        <w:rPr>
          <w:rFonts w:cstheme="minorHAnsi"/>
        </w:rPr>
      </w:pPr>
      <w:r w:rsidRPr="00B063A0">
        <w:rPr>
          <w:rFonts w:cstheme="minorHAnsi"/>
        </w:rPr>
        <w:t>Nitrile or rubber gloves</w:t>
      </w:r>
    </w:p>
    <w:p w14:paraId="6E1DE0A8" w14:textId="77777777" w:rsidR="00A36C40" w:rsidRPr="00B063A0" w:rsidRDefault="00A36C40" w:rsidP="000D7EA8">
      <w:pPr>
        <w:pStyle w:val="ListParagraph"/>
        <w:numPr>
          <w:ilvl w:val="0"/>
          <w:numId w:val="4"/>
        </w:numPr>
        <w:spacing w:after="0" w:line="240" w:lineRule="auto"/>
        <w:ind w:left="576"/>
        <w:rPr>
          <w:rFonts w:cstheme="minorHAnsi"/>
        </w:rPr>
      </w:pPr>
      <w:r w:rsidRPr="00B063A0">
        <w:rPr>
          <w:rFonts w:cstheme="minorHAnsi"/>
        </w:rPr>
        <w:t>Rubber boots</w:t>
      </w:r>
    </w:p>
    <w:p w14:paraId="0B40793B" w14:textId="77777777" w:rsidR="00A36C40" w:rsidRPr="00B063A0" w:rsidRDefault="00A36C40" w:rsidP="000D7EA8">
      <w:pPr>
        <w:pStyle w:val="ListParagraph"/>
        <w:numPr>
          <w:ilvl w:val="0"/>
          <w:numId w:val="4"/>
        </w:numPr>
        <w:spacing w:after="0" w:line="240" w:lineRule="auto"/>
        <w:ind w:left="576"/>
        <w:rPr>
          <w:rFonts w:cstheme="minorHAnsi"/>
        </w:rPr>
      </w:pPr>
      <w:r w:rsidRPr="00B063A0">
        <w:rPr>
          <w:rFonts w:cstheme="minorHAnsi"/>
        </w:rPr>
        <w:t>Trash bag(s)</w:t>
      </w:r>
    </w:p>
    <w:p w14:paraId="43778B00" w14:textId="77777777" w:rsidR="00A36C40" w:rsidRPr="00B063A0" w:rsidRDefault="00A36C40" w:rsidP="000D7EA8">
      <w:pPr>
        <w:pStyle w:val="ListParagraph"/>
        <w:numPr>
          <w:ilvl w:val="0"/>
          <w:numId w:val="4"/>
        </w:numPr>
        <w:spacing w:after="0" w:line="240" w:lineRule="auto"/>
        <w:ind w:left="576"/>
        <w:rPr>
          <w:rFonts w:cstheme="minorHAnsi"/>
        </w:rPr>
      </w:pPr>
      <w:r w:rsidRPr="00B063A0">
        <w:rPr>
          <w:rFonts w:cstheme="minorHAnsi"/>
        </w:rPr>
        <w:t>Apron or Tyvek coverall</w:t>
      </w:r>
    </w:p>
    <w:p w14:paraId="5C1C4C2D" w14:textId="77777777" w:rsidR="00A36C40" w:rsidRPr="00B063A0" w:rsidRDefault="00A36C40" w:rsidP="000D7EA8">
      <w:pPr>
        <w:pStyle w:val="ListParagraph"/>
        <w:numPr>
          <w:ilvl w:val="0"/>
          <w:numId w:val="4"/>
        </w:numPr>
        <w:spacing w:after="0" w:line="240" w:lineRule="auto"/>
        <w:ind w:left="576"/>
        <w:rPr>
          <w:rFonts w:cstheme="minorHAnsi"/>
        </w:rPr>
      </w:pPr>
      <w:r w:rsidRPr="00B063A0">
        <w:rPr>
          <w:rFonts w:cstheme="minorHAnsi"/>
        </w:rPr>
        <w:t>Eye protection (safety goggles, face shield) and eye wash bottle</w:t>
      </w:r>
    </w:p>
    <w:p w14:paraId="449A2129" w14:textId="77777777" w:rsidR="00A36C40" w:rsidRPr="00B063A0" w:rsidRDefault="00A36C40" w:rsidP="000D7EA8">
      <w:pPr>
        <w:pStyle w:val="ListParagraph"/>
        <w:numPr>
          <w:ilvl w:val="0"/>
          <w:numId w:val="4"/>
        </w:numPr>
        <w:spacing w:after="0" w:line="240" w:lineRule="auto"/>
        <w:ind w:left="576"/>
        <w:rPr>
          <w:rFonts w:cstheme="minorHAnsi"/>
        </w:rPr>
      </w:pPr>
      <w:r w:rsidRPr="00B063A0">
        <w:rPr>
          <w:rFonts w:cstheme="minorHAnsi"/>
        </w:rPr>
        <w:t>Kitty litter, shovel, and trash bags</w:t>
      </w:r>
    </w:p>
    <w:p w14:paraId="438D77F6" w14:textId="77777777" w:rsidR="00A36C40" w:rsidRPr="00B063A0" w:rsidRDefault="00A36C40" w:rsidP="000D7EA8">
      <w:pPr>
        <w:pStyle w:val="ListParagraph"/>
        <w:numPr>
          <w:ilvl w:val="0"/>
          <w:numId w:val="4"/>
        </w:numPr>
        <w:spacing w:after="0" w:line="240" w:lineRule="auto"/>
        <w:ind w:left="576" w:hanging="288"/>
        <w:rPr>
          <w:rFonts w:cstheme="minorHAnsi"/>
        </w:rPr>
      </w:pPr>
      <w:r w:rsidRPr="00B063A0">
        <w:rPr>
          <w:rFonts w:cstheme="minorHAnsi"/>
        </w:rPr>
        <w:t>Sample inventory</w:t>
      </w:r>
    </w:p>
    <w:p w14:paraId="5387890F" w14:textId="0A8BC68A" w:rsidR="00F023D9" w:rsidRDefault="00A36C40" w:rsidP="000D7EA8">
      <w:pPr>
        <w:pStyle w:val="ListParagraph"/>
        <w:numPr>
          <w:ilvl w:val="0"/>
          <w:numId w:val="4"/>
        </w:numPr>
        <w:spacing w:after="0" w:line="240" w:lineRule="auto"/>
        <w:ind w:left="576" w:hanging="288"/>
        <w:rPr>
          <w:rFonts w:cstheme="minorHAnsi"/>
        </w:rPr>
      </w:pPr>
      <w:r w:rsidRPr="00B063A0">
        <w:rPr>
          <w:rFonts w:cstheme="minorHAnsi"/>
        </w:rPr>
        <w:t>MSCL</w:t>
      </w:r>
      <w:r w:rsidR="0087262B" w:rsidRPr="00B063A0">
        <w:rPr>
          <w:rFonts w:cstheme="minorHAnsi"/>
        </w:rPr>
        <w:t xml:space="preserve"> </w:t>
      </w:r>
      <w:r w:rsidRPr="00B063A0">
        <w:rPr>
          <w:rFonts w:cstheme="minorHAnsi"/>
        </w:rPr>
        <w:t>Analytical sample submission forms</w:t>
      </w:r>
    </w:p>
    <w:p w14:paraId="253FF402" w14:textId="683FDA01" w:rsidR="00A36C40" w:rsidRPr="00B063A0" w:rsidRDefault="00A36C40" w:rsidP="000D7EA8">
      <w:pPr>
        <w:pStyle w:val="ListParagraph"/>
        <w:numPr>
          <w:ilvl w:val="0"/>
          <w:numId w:val="4"/>
        </w:numPr>
        <w:spacing w:after="0" w:line="240" w:lineRule="auto"/>
        <w:ind w:left="576" w:hanging="288"/>
        <w:rPr>
          <w:rFonts w:cstheme="minorHAnsi"/>
        </w:rPr>
      </w:pPr>
      <w:r w:rsidRPr="00B063A0">
        <w:rPr>
          <w:rFonts w:cstheme="minorHAnsi"/>
        </w:rPr>
        <w:t>Shipping SOP</w:t>
      </w:r>
      <w:r w:rsidR="00E13C44">
        <w:rPr>
          <w:rFonts w:cstheme="minorHAnsi"/>
        </w:rPr>
        <w:t xml:space="preserve"> (</w:t>
      </w:r>
      <w:r w:rsidR="00E13C44" w:rsidRPr="00E13C44">
        <w:rPr>
          <w:rFonts w:cstheme="minorHAnsi"/>
          <w:i/>
          <w:iCs/>
        </w:rPr>
        <w:t xml:space="preserve">see </w:t>
      </w:r>
      <w:proofErr w:type="spellStart"/>
      <w:r w:rsidR="00E13C44" w:rsidRPr="00E13C44">
        <w:rPr>
          <w:rFonts w:cstheme="minorHAnsi"/>
          <w:i/>
          <w:iCs/>
        </w:rPr>
        <w:t>MDNR_Chemical</w:t>
      </w:r>
      <w:proofErr w:type="spellEnd"/>
      <w:r w:rsidR="00E13C44" w:rsidRPr="00E13C44">
        <w:rPr>
          <w:rFonts w:cstheme="minorHAnsi"/>
          <w:i/>
          <w:iCs/>
        </w:rPr>
        <w:t xml:space="preserve"> </w:t>
      </w:r>
      <w:proofErr w:type="spellStart"/>
      <w:r w:rsidR="00E13C44" w:rsidRPr="00E13C44">
        <w:rPr>
          <w:rFonts w:cstheme="minorHAnsi"/>
          <w:i/>
          <w:iCs/>
        </w:rPr>
        <w:t>Treatment_Shipping</w:t>
      </w:r>
      <w:proofErr w:type="spellEnd"/>
      <w:r w:rsidR="00E13C44" w:rsidRPr="00E13C44">
        <w:rPr>
          <w:rFonts w:cstheme="minorHAnsi"/>
          <w:i/>
          <w:iCs/>
        </w:rPr>
        <w:t xml:space="preserve"> SOP</w:t>
      </w:r>
      <w:r w:rsidR="00E13C44">
        <w:rPr>
          <w:rFonts w:cstheme="minorHAnsi"/>
        </w:rPr>
        <w:t>)</w:t>
      </w:r>
    </w:p>
    <w:p w14:paraId="37F2F307" w14:textId="5E7D6C97" w:rsidR="00A36C40" w:rsidRPr="00B063A0" w:rsidRDefault="00A36C40" w:rsidP="000D7EA8">
      <w:pPr>
        <w:pStyle w:val="ListParagraph"/>
        <w:numPr>
          <w:ilvl w:val="0"/>
          <w:numId w:val="4"/>
        </w:numPr>
        <w:spacing w:after="0" w:line="240" w:lineRule="auto"/>
        <w:ind w:left="576" w:hanging="288"/>
        <w:rPr>
          <w:rFonts w:cstheme="minorHAnsi"/>
        </w:rPr>
      </w:pPr>
      <w:r w:rsidRPr="00B063A0">
        <w:rPr>
          <w:rFonts w:cstheme="minorHAnsi"/>
        </w:rPr>
        <w:t>S</w:t>
      </w:r>
      <w:r w:rsidR="004602AC" w:rsidRPr="00B063A0">
        <w:rPr>
          <w:rFonts w:cstheme="minorHAnsi"/>
        </w:rPr>
        <w:t>ampling and s</w:t>
      </w:r>
      <w:r w:rsidRPr="00B063A0">
        <w:rPr>
          <w:rFonts w:cstheme="minorHAnsi"/>
        </w:rPr>
        <w:t xml:space="preserve">hipment coolers, </w:t>
      </w:r>
      <w:r w:rsidR="004602AC" w:rsidRPr="00B063A0">
        <w:rPr>
          <w:rFonts w:cstheme="minorHAnsi"/>
        </w:rPr>
        <w:t xml:space="preserve">wet and </w:t>
      </w:r>
      <w:r w:rsidRPr="00B063A0">
        <w:rPr>
          <w:rFonts w:cstheme="minorHAnsi"/>
        </w:rPr>
        <w:t>blue ice, tape</w:t>
      </w:r>
    </w:p>
    <w:p w14:paraId="164C3853" w14:textId="77777777" w:rsidR="00576015" w:rsidRPr="00B063A0" w:rsidRDefault="00576015" w:rsidP="00B90A6D">
      <w:pPr>
        <w:spacing w:after="0" w:line="240" w:lineRule="auto"/>
        <w:rPr>
          <w:rFonts w:cstheme="minorHAnsi"/>
          <w:b/>
          <w:u w:val="single"/>
        </w:rPr>
      </w:pPr>
    </w:p>
    <w:p w14:paraId="1C4B311E" w14:textId="77777777" w:rsidR="00576015" w:rsidRPr="00B063A0" w:rsidRDefault="00576015" w:rsidP="00B90A6D">
      <w:pPr>
        <w:spacing w:after="0" w:line="240" w:lineRule="auto"/>
        <w:rPr>
          <w:rFonts w:cstheme="minorHAnsi"/>
          <w:b/>
          <w:u w:val="single"/>
        </w:rPr>
      </w:pPr>
    </w:p>
    <w:p w14:paraId="1AEC2E64" w14:textId="0759D4F3" w:rsidR="00C62855" w:rsidRPr="00B063A0" w:rsidRDefault="009F58B1" w:rsidP="00B90A6D">
      <w:pPr>
        <w:spacing w:after="0" w:line="240" w:lineRule="auto"/>
        <w:rPr>
          <w:rFonts w:cstheme="minorHAnsi"/>
          <w:b/>
          <w:u w:val="single"/>
        </w:rPr>
      </w:pPr>
      <w:r w:rsidRPr="00B063A0">
        <w:rPr>
          <w:rFonts w:cstheme="minorHAnsi"/>
          <w:b/>
          <w:u w:val="single"/>
        </w:rPr>
        <w:t>Personal Protection Equipment (</w:t>
      </w:r>
      <w:r w:rsidR="00C62855" w:rsidRPr="00B063A0">
        <w:rPr>
          <w:rFonts w:cstheme="minorHAnsi"/>
          <w:b/>
          <w:u w:val="single"/>
        </w:rPr>
        <w:t>PPE</w:t>
      </w:r>
      <w:r w:rsidRPr="00B063A0">
        <w:rPr>
          <w:rFonts w:cstheme="minorHAnsi"/>
          <w:b/>
          <w:u w:val="single"/>
        </w:rPr>
        <w:t>)</w:t>
      </w:r>
      <w:r w:rsidR="00C62855" w:rsidRPr="00B063A0">
        <w:rPr>
          <w:rFonts w:cstheme="minorHAnsi"/>
          <w:b/>
          <w:u w:val="single"/>
        </w:rPr>
        <w:t xml:space="preserve"> procedures</w:t>
      </w:r>
    </w:p>
    <w:p w14:paraId="23660390" w14:textId="41D044BA" w:rsidR="00C62855" w:rsidRPr="00B063A0" w:rsidRDefault="00C62855" w:rsidP="00C62855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</w:rPr>
      </w:pPr>
      <w:r w:rsidRPr="00B063A0">
        <w:rPr>
          <w:rFonts w:cstheme="minorHAnsi"/>
        </w:rPr>
        <w:t>Personnel should wear nitrile or rubber gloves, rubber bo</w:t>
      </w:r>
      <w:r w:rsidR="0053779A" w:rsidRPr="00B063A0">
        <w:rPr>
          <w:rFonts w:cstheme="minorHAnsi"/>
        </w:rPr>
        <w:t>o</w:t>
      </w:r>
      <w:r w:rsidRPr="00B063A0">
        <w:rPr>
          <w:rFonts w:cstheme="minorHAnsi"/>
        </w:rPr>
        <w:t xml:space="preserve">ts or waders, eye protection, and apron as a barrier to </w:t>
      </w:r>
      <w:r w:rsidR="00E5103C" w:rsidRPr="00B063A0">
        <w:rPr>
          <w:rFonts w:cstheme="minorHAnsi"/>
        </w:rPr>
        <w:t xml:space="preserve">water </w:t>
      </w:r>
      <w:r w:rsidRPr="00B063A0">
        <w:rPr>
          <w:rFonts w:cstheme="minorHAnsi"/>
        </w:rPr>
        <w:t>with concentrated pesticides.</w:t>
      </w:r>
    </w:p>
    <w:p w14:paraId="2D0182ED" w14:textId="14255F9B" w:rsidR="00C62855" w:rsidRPr="00B063A0" w:rsidRDefault="00C62855" w:rsidP="00C62855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</w:rPr>
      </w:pPr>
      <w:r w:rsidRPr="00B063A0">
        <w:rPr>
          <w:rFonts w:cstheme="minorHAnsi"/>
        </w:rPr>
        <w:t xml:space="preserve">PPE </w:t>
      </w:r>
      <w:r w:rsidR="009F58B1" w:rsidRPr="00B063A0">
        <w:rPr>
          <w:rFonts w:cstheme="minorHAnsi"/>
        </w:rPr>
        <w:t>contaminated by site</w:t>
      </w:r>
      <w:r w:rsidRPr="00B063A0">
        <w:rPr>
          <w:rFonts w:cstheme="minorHAnsi"/>
        </w:rPr>
        <w:t xml:space="preserve"> </w:t>
      </w:r>
      <w:r w:rsidR="00E5103C" w:rsidRPr="00B063A0">
        <w:rPr>
          <w:rFonts w:cstheme="minorHAnsi"/>
        </w:rPr>
        <w:t>water</w:t>
      </w:r>
      <w:r w:rsidRPr="00B063A0">
        <w:rPr>
          <w:rFonts w:cstheme="minorHAnsi"/>
        </w:rPr>
        <w:t xml:space="preserve"> should be changed between </w:t>
      </w:r>
      <w:proofErr w:type="gramStart"/>
      <w:r w:rsidRPr="00B063A0">
        <w:rPr>
          <w:rFonts w:cstheme="minorHAnsi"/>
        </w:rPr>
        <w:t>sampling</w:t>
      </w:r>
      <w:proofErr w:type="gramEnd"/>
      <w:r w:rsidRPr="00B063A0">
        <w:rPr>
          <w:rFonts w:cstheme="minorHAnsi"/>
        </w:rPr>
        <w:t xml:space="preserve"> sites</w:t>
      </w:r>
    </w:p>
    <w:p w14:paraId="09ED8F15" w14:textId="4CA51EB9" w:rsidR="00C62855" w:rsidRPr="00B063A0" w:rsidRDefault="009F58B1" w:rsidP="00C62855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</w:rPr>
      </w:pPr>
      <w:r w:rsidRPr="00B063A0">
        <w:rPr>
          <w:rFonts w:cstheme="minorHAnsi"/>
        </w:rPr>
        <w:t xml:space="preserve">Disposable </w:t>
      </w:r>
      <w:r w:rsidR="00C62855" w:rsidRPr="00B063A0">
        <w:rPr>
          <w:rFonts w:cstheme="minorHAnsi"/>
        </w:rPr>
        <w:t xml:space="preserve">PPE </w:t>
      </w:r>
      <w:r w:rsidRPr="00B063A0">
        <w:rPr>
          <w:rFonts w:cstheme="minorHAnsi"/>
        </w:rPr>
        <w:t xml:space="preserve">can be disposed as residential trash.  </w:t>
      </w:r>
    </w:p>
    <w:p w14:paraId="7598876E" w14:textId="4FE171FD" w:rsidR="009F58B1" w:rsidRPr="00B063A0" w:rsidRDefault="009F58B1" w:rsidP="00C62855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</w:rPr>
      </w:pPr>
      <w:r w:rsidRPr="00B063A0">
        <w:rPr>
          <w:rFonts w:cstheme="minorHAnsi"/>
        </w:rPr>
        <w:t>After use, non-disposable PPE (e.g., rubber boots or waders) should be</w:t>
      </w:r>
      <w:r w:rsidR="00B20A62" w:rsidRPr="00B063A0">
        <w:rPr>
          <w:rFonts w:cstheme="minorHAnsi"/>
        </w:rPr>
        <w:t xml:space="preserve"> tripled</w:t>
      </w:r>
      <w:r w:rsidRPr="00B063A0">
        <w:rPr>
          <w:rFonts w:cstheme="minorHAnsi"/>
        </w:rPr>
        <w:t xml:space="preserve"> rinsed with</w:t>
      </w:r>
      <w:r w:rsidR="00A36C40" w:rsidRPr="00B063A0">
        <w:rPr>
          <w:rFonts w:cstheme="minorHAnsi"/>
        </w:rPr>
        <w:t xml:space="preserve"> well or</w:t>
      </w:r>
      <w:r w:rsidRPr="00B063A0">
        <w:rPr>
          <w:rFonts w:cstheme="minorHAnsi"/>
        </w:rPr>
        <w:t xml:space="preserve"> tap water to remove sediment </w:t>
      </w:r>
      <w:r w:rsidR="00E5103C" w:rsidRPr="00B063A0">
        <w:rPr>
          <w:rFonts w:cstheme="minorHAnsi"/>
        </w:rPr>
        <w:t xml:space="preserve">or debris </w:t>
      </w:r>
      <w:r w:rsidRPr="00B063A0">
        <w:rPr>
          <w:rFonts w:cstheme="minorHAnsi"/>
        </w:rPr>
        <w:t>from equipment</w:t>
      </w:r>
      <w:r w:rsidR="00B20A62" w:rsidRPr="00B063A0">
        <w:rPr>
          <w:rFonts w:cstheme="minorHAnsi"/>
        </w:rPr>
        <w:t xml:space="preserve"> and pesticide residue</w:t>
      </w:r>
      <w:r w:rsidRPr="00B063A0">
        <w:rPr>
          <w:rFonts w:cstheme="minorHAnsi"/>
        </w:rPr>
        <w:t xml:space="preserve">.  </w:t>
      </w:r>
    </w:p>
    <w:p w14:paraId="2B2EC4B1" w14:textId="5889CB89" w:rsidR="00A36C40" w:rsidRPr="00B063A0" w:rsidRDefault="00A36C40" w:rsidP="00C62855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</w:rPr>
      </w:pPr>
      <w:r w:rsidRPr="00B063A0">
        <w:rPr>
          <w:rFonts w:cstheme="minorHAnsi"/>
        </w:rPr>
        <w:t xml:space="preserve">Place </w:t>
      </w:r>
      <w:proofErr w:type="spellStart"/>
      <w:r w:rsidRPr="00B063A0">
        <w:rPr>
          <w:rFonts w:cstheme="minorHAnsi"/>
        </w:rPr>
        <w:t>rinsate</w:t>
      </w:r>
      <w:proofErr w:type="spellEnd"/>
      <w:r w:rsidRPr="00B063A0">
        <w:rPr>
          <w:rFonts w:cstheme="minorHAnsi"/>
        </w:rPr>
        <w:t xml:space="preserve"> </w:t>
      </w:r>
      <w:r w:rsidR="00D47B8B" w:rsidRPr="00B063A0">
        <w:rPr>
          <w:rFonts w:cstheme="minorHAnsi"/>
        </w:rPr>
        <w:t xml:space="preserve">(i.e., rinse water with residual chemicals) </w:t>
      </w:r>
      <w:r w:rsidRPr="00B063A0">
        <w:rPr>
          <w:rFonts w:cstheme="minorHAnsi"/>
        </w:rPr>
        <w:t xml:space="preserve">in </w:t>
      </w:r>
      <w:r w:rsidR="00B20A62" w:rsidRPr="00B063A0">
        <w:rPr>
          <w:rFonts w:cstheme="minorHAnsi"/>
        </w:rPr>
        <w:t>retention</w:t>
      </w:r>
      <w:r w:rsidRPr="00B063A0">
        <w:rPr>
          <w:rFonts w:cstheme="minorHAnsi"/>
        </w:rPr>
        <w:t>.</w:t>
      </w:r>
    </w:p>
    <w:p w14:paraId="7DB4D269" w14:textId="4514E5D0" w:rsidR="009F58B1" w:rsidRPr="00B063A0" w:rsidRDefault="009F58B1" w:rsidP="00C62855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</w:rPr>
      </w:pPr>
      <w:r w:rsidRPr="00B063A0">
        <w:rPr>
          <w:rFonts w:cstheme="minorHAnsi"/>
        </w:rPr>
        <w:t>If contaminated, clothing should be laundered separately with heavy-duty laundry soap twice.  A third empty cycle</w:t>
      </w:r>
      <w:r w:rsidR="004D6688" w:rsidRPr="00B063A0">
        <w:rPr>
          <w:rFonts w:cstheme="minorHAnsi"/>
        </w:rPr>
        <w:t xml:space="preserve"> in hot water</w:t>
      </w:r>
      <w:r w:rsidRPr="00B063A0">
        <w:rPr>
          <w:rFonts w:cstheme="minorHAnsi"/>
        </w:rPr>
        <w:t xml:space="preserve"> should be run thru machine after clothes have been cleaned.</w:t>
      </w:r>
      <w:r w:rsidR="004D6688" w:rsidRPr="00B063A0">
        <w:rPr>
          <w:rFonts w:cstheme="minorHAnsi"/>
        </w:rPr>
        <w:t xml:space="preserve"> If clothing is completely saturated in pesticide, do not launder, dispose of clothing. </w:t>
      </w:r>
    </w:p>
    <w:p w14:paraId="7415D2C2" w14:textId="77777777" w:rsidR="00C62855" w:rsidRDefault="00C62855" w:rsidP="00B90A6D">
      <w:pPr>
        <w:spacing w:after="0" w:line="240" w:lineRule="auto"/>
        <w:rPr>
          <w:rFonts w:cstheme="minorHAnsi"/>
          <w:b/>
          <w:u w:val="single"/>
        </w:rPr>
      </w:pPr>
    </w:p>
    <w:p w14:paraId="3895BE8A" w14:textId="77777777" w:rsidR="000D7EA8" w:rsidRPr="00B063A0" w:rsidRDefault="000D7EA8" w:rsidP="00B90A6D">
      <w:pPr>
        <w:spacing w:after="0" w:line="240" w:lineRule="auto"/>
        <w:rPr>
          <w:rFonts w:cstheme="minorHAnsi"/>
          <w:b/>
          <w:u w:val="single"/>
        </w:rPr>
      </w:pPr>
    </w:p>
    <w:p w14:paraId="63F5A833" w14:textId="200670B0" w:rsidR="00576015" w:rsidRPr="00B063A0" w:rsidRDefault="00C57B6F" w:rsidP="00576015">
      <w:pPr>
        <w:spacing w:after="0" w:line="240" w:lineRule="auto"/>
        <w:rPr>
          <w:rFonts w:cstheme="minorHAnsi"/>
          <w:b/>
          <w:u w:val="single"/>
        </w:rPr>
      </w:pPr>
      <w:r w:rsidRPr="00B063A0">
        <w:rPr>
          <w:rFonts w:cstheme="minorHAnsi"/>
          <w:b/>
          <w:u w:val="single"/>
        </w:rPr>
        <w:t>Water</w:t>
      </w:r>
      <w:r w:rsidR="00576015" w:rsidRPr="00B063A0">
        <w:rPr>
          <w:rFonts w:cstheme="minorHAnsi"/>
          <w:b/>
          <w:u w:val="single"/>
        </w:rPr>
        <w:t xml:space="preserve"> volume requirements </w:t>
      </w:r>
    </w:p>
    <w:p w14:paraId="616D2CF7" w14:textId="4AABFD0B" w:rsidR="00C57B6F" w:rsidRPr="00B063A0" w:rsidRDefault="00C57B6F" w:rsidP="00C57B6F">
      <w:pPr>
        <w:spacing w:after="0" w:line="240" w:lineRule="auto"/>
        <w:rPr>
          <w:rFonts w:cstheme="minorHAnsi"/>
        </w:rPr>
      </w:pPr>
      <w:r w:rsidRPr="00B063A0">
        <w:rPr>
          <w:rFonts w:cstheme="minorHAnsi"/>
        </w:rPr>
        <w:t>A</w:t>
      </w:r>
      <w:r w:rsidR="00576015" w:rsidRPr="00B063A0">
        <w:rPr>
          <w:rFonts w:cstheme="minorHAnsi"/>
        </w:rPr>
        <w:t>bout 0.</w:t>
      </w:r>
      <w:r w:rsidR="0087262B" w:rsidRPr="00B063A0">
        <w:rPr>
          <w:rFonts w:cstheme="minorHAnsi"/>
        </w:rPr>
        <w:t>2</w:t>
      </w:r>
      <w:r w:rsidR="00583252" w:rsidRPr="00B063A0">
        <w:rPr>
          <w:rFonts w:cstheme="minorHAnsi"/>
        </w:rPr>
        <w:t>5</w:t>
      </w:r>
      <w:r w:rsidR="00576015" w:rsidRPr="00B063A0">
        <w:rPr>
          <w:rFonts w:cstheme="minorHAnsi"/>
        </w:rPr>
        <w:t xml:space="preserve"> L of </w:t>
      </w:r>
      <w:r w:rsidR="00583252" w:rsidRPr="00B063A0">
        <w:rPr>
          <w:rFonts w:cstheme="minorHAnsi"/>
        </w:rPr>
        <w:t>water</w:t>
      </w:r>
      <w:r w:rsidR="00576015" w:rsidRPr="00B063A0">
        <w:rPr>
          <w:rFonts w:cstheme="minorHAnsi"/>
        </w:rPr>
        <w:t xml:space="preserve"> is required to support chemical analyses of </w:t>
      </w:r>
      <w:r w:rsidRPr="00B063A0">
        <w:rPr>
          <w:rFonts w:cstheme="minorHAnsi"/>
        </w:rPr>
        <w:t>pyrethrin</w:t>
      </w:r>
      <w:r w:rsidR="00831ED8" w:rsidRPr="00B063A0">
        <w:rPr>
          <w:rFonts w:cstheme="minorHAnsi"/>
        </w:rPr>
        <w:t xml:space="preserve"> and PBO</w:t>
      </w:r>
      <w:r w:rsidRPr="00B063A0">
        <w:rPr>
          <w:rFonts w:cstheme="minorHAnsi"/>
        </w:rPr>
        <w:t xml:space="preserve"> in </w:t>
      </w:r>
      <w:r w:rsidR="00583252" w:rsidRPr="00B063A0">
        <w:rPr>
          <w:rFonts w:cstheme="minorHAnsi"/>
        </w:rPr>
        <w:t>surface water</w:t>
      </w:r>
      <w:r w:rsidRPr="00B063A0">
        <w:rPr>
          <w:rFonts w:cstheme="minorHAnsi"/>
        </w:rPr>
        <w:t xml:space="preserve">. </w:t>
      </w:r>
      <w:r w:rsidR="00242D26" w:rsidRPr="00B063A0">
        <w:rPr>
          <w:rFonts w:cstheme="minorHAnsi"/>
        </w:rPr>
        <w:t xml:space="preserve">About </w:t>
      </w:r>
      <w:r w:rsidR="0087262B" w:rsidRPr="00B063A0">
        <w:rPr>
          <w:rFonts w:cstheme="minorHAnsi"/>
        </w:rPr>
        <w:t>100</w:t>
      </w:r>
      <w:r w:rsidR="00242D26" w:rsidRPr="00B063A0">
        <w:rPr>
          <w:rFonts w:cstheme="minorHAnsi"/>
        </w:rPr>
        <w:t xml:space="preserve">-ml for water quality analyses (e.g., ammonia, alkalinity, hardness, </w:t>
      </w:r>
      <w:r w:rsidR="00693E4C" w:rsidRPr="00B063A0">
        <w:rPr>
          <w:rFonts w:cstheme="minorHAnsi"/>
        </w:rPr>
        <w:t>turbidity).</w:t>
      </w:r>
    </w:p>
    <w:p w14:paraId="41715594" w14:textId="58F6C37A" w:rsidR="00576015" w:rsidRDefault="00576015" w:rsidP="00B90A6D">
      <w:pPr>
        <w:spacing w:after="0" w:line="240" w:lineRule="auto"/>
        <w:rPr>
          <w:rFonts w:cstheme="minorHAnsi"/>
          <w:b/>
          <w:u w:val="single"/>
        </w:rPr>
      </w:pPr>
    </w:p>
    <w:p w14:paraId="2B14B438" w14:textId="77777777" w:rsidR="000D7EA8" w:rsidRPr="00B063A0" w:rsidRDefault="000D7EA8" w:rsidP="00B90A6D">
      <w:pPr>
        <w:spacing w:after="0" w:line="240" w:lineRule="auto"/>
        <w:rPr>
          <w:rFonts w:cstheme="minorHAnsi"/>
          <w:b/>
          <w:u w:val="single"/>
        </w:rPr>
      </w:pPr>
    </w:p>
    <w:p w14:paraId="70F90163" w14:textId="03B6B090" w:rsidR="000B050C" w:rsidRPr="00B063A0" w:rsidRDefault="00C57B6F" w:rsidP="00B90A6D">
      <w:pPr>
        <w:spacing w:after="0" w:line="240" w:lineRule="auto"/>
        <w:rPr>
          <w:rFonts w:cstheme="minorHAnsi"/>
          <w:b/>
          <w:u w:val="single"/>
        </w:rPr>
      </w:pPr>
      <w:r w:rsidRPr="00B063A0">
        <w:rPr>
          <w:rFonts w:cstheme="minorHAnsi"/>
          <w:b/>
          <w:u w:val="single"/>
        </w:rPr>
        <w:t>Water</w:t>
      </w:r>
      <w:r w:rsidR="000B050C" w:rsidRPr="00B063A0">
        <w:rPr>
          <w:rFonts w:cstheme="minorHAnsi"/>
          <w:b/>
          <w:u w:val="single"/>
        </w:rPr>
        <w:t xml:space="preserve"> sampling</w:t>
      </w:r>
    </w:p>
    <w:p w14:paraId="6C03948A" w14:textId="2F4499AE" w:rsidR="00C57B6F" w:rsidRPr="00B063A0" w:rsidRDefault="0087262B" w:rsidP="00C62855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063A0">
        <w:rPr>
          <w:rFonts w:cstheme="minorHAnsi"/>
        </w:rPr>
        <w:t>S</w:t>
      </w:r>
      <w:r w:rsidR="004602AC" w:rsidRPr="00B063A0">
        <w:rPr>
          <w:rFonts w:cstheme="minorHAnsi"/>
        </w:rPr>
        <w:t xml:space="preserve">ee data sheet for location of three water samples per </w:t>
      </w:r>
      <w:proofErr w:type="spellStart"/>
      <w:r w:rsidR="004602AC" w:rsidRPr="00B063A0">
        <w:rPr>
          <w:rFonts w:cstheme="minorHAnsi"/>
        </w:rPr>
        <w:t>pond</w:t>
      </w:r>
      <w:proofErr w:type="spellEnd"/>
      <w:r w:rsidR="004602AC" w:rsidRPr="00B063A0">
        <w:rPr>
          <w:rFonts w:cstheme="minorHAnsi"/>
        </w:rPr>
        <w:t>.</w:t>
      </w:r>
    </w:p>
    <w:p w14:paraId="6BD5F42B" w14:textId="7801D27D" w:rsidR="00366043" w:rsidRPr="00B063A0" w:rsidRDefault="00366043" w:rsidP="00B90A6D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063A0">
        <w:rPr>
          <w:rFonts w:cstheme="minorHAnsi"/>
        </w:rPr>
        <w:t>Triple rinse each sampling jar prior to filling with sample water</w:t>
      </w:r>
      <w:r w:rsidR="004602AC" w:rsidRPr="00B063A0">
        <w:rPr>
          <w:rFonts w:cstheme="minorHAnsi"/>
        </w:rPr>
        <w:t>.</w:t>
      </w:r>
    </w:p>
    <w:p w14:paraId="2891F02A" w14:textId="77777777" w:rsidR="004602AC" w:rsidRPr="00B063A0" w:rsidRDefault="00B90A6D" w:rsidP="00B90A6D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063A0">
        <w:rPr>
          <w:rFonts w:cstheme="minorHAnsi"/>
        </w:rPr>
        <w:lastRenderedPageBreak/>
        <w:t xml:space="preserve">Fill </w:t>
      </w:r>
      <w:r w:rsidR="004602AC" w:rsidRPr="00B063A0">
        <w:rPr>
          <w:rFonts w:cstheme="minorHAnsi"/>
        </w:rPr>
        <w:t>jars:</w:t>
      </w:r>
    </w:p>
    <w:p w14:paraId="7EF8D790" w14:textId="7B58DC2A" w:rsidR="004602AC" w:rsidRPr="00B063A0" w:rsidRDefault="004602AC" w:rsidP="004602AC">
      <w:pPr>
        <w:pStyle w:val="ListParagraph"/>
        <w:numPr>
          <w:ilvl w:val="1"/>
          <w:numId w:val="2"/>
        </w:numPr>
        <w:spacing w:after="0" w:line="240" w:lineRule="auto"/>
        <w:rPr>
          <w:rFonts w:cstheme="minorHAnsi"/>
        </w:rPr>
      </w:pPr>
      <w:r w:rsidRPr="00B063A0">
        <w:rPr>
          <w:rFonts w:cstheme="minorHAnsi"/>
        </w:rPr>
        <w:t xml:space="preserve">Fill </w:t>
      </w:r>
      <w:r w:rsidR="0087262B" w:rsidRPr="00B063A0">
        <w:rPr>
          <w:rFonts w:cstheme="minorHAnsi"/>
        </w:rPr>
        <w:t>25</w:t>
      </w:r>
      <w:r w:rsidR="0010358D" w:rsidRPr="00B063A0">
        <w:rPr>
          <w:rFonts w:cstheme="minorHAnsi"/>
        </w:rPr>
        <w:t>0</w:t>
      </w:r>
      <w:r w:rsidR="00C57B6F" w:rsidRPr="00B063A0">
        <w:rPr>
          <w:rFonts w:cstheme="minorHAnsi"/>
        </w:rPr>
        <w:t>-ml</w:t>
      </w:r>
      <w:r w:rsidR="00583252" w:rsidRPr="00B063A0">
        <w:rPr>
          <w:rFonts w:cstheme="minorHAnsi"/>
        </w:rPr>
        <w:t xml:space="preserve"> </w:t>
      </w:r>
      <w:r w:rsidR="00366043" w:rsidRPr="00B063A0">
        <w:rPr>
          <w:rFonts w:cstheme="minorHAnsi"/>
        </w:rPr>
        <w:t xml:space="preserve">amber </w:t>
      </w:r>
      <w:r w:rsidR="00583252" w:rsidRPr="00B063A0">
        <w:rPr>
          <w:rFonts w:cstheme="minorHAnsi"/>
        </w:rPr>
        <w:t>glass jars for MSCL</w:t>
      </w:r>
      <w:r w:rsidRPr="00B063A0">
        <w:rPr>
          <w:rFonts w:cstheme="minorHAnsi"/>
        </w:rPr>
        <w:t xml:space="preserve"> about </w:t>
      </w:r>
      <w:r w:rsidR="0087262B" w:rsidRPr="00B063A0">
        <w:rPr>
          <w:rFonts w:cstheme="minorHAnsi"/>
        </w:rPr>
        <w:t>3/4</w:t>
      </w:r>
      <w:r w:rsidRPr="00B063A0">
        <w:rPr>
          <w:rFonts w:cstheme="minorHAnsi"/>
        </w:rPr>
        <w:t xml:space="preserve"> </w:t>
      </w:r>
      <w:proofErr w:type="gramStart"/>
      <w:r w:rsidRPr="00B063A0">
        <w:rPr>
          <w:rFonts w:cstheme="minorHAnsi"/>
        </w:rPr>
        <w:t>full</w:t>
      </w:r>
      <w:proofErr w:type="gramEnd"/>
      <w:r w:rsidRPr="00B063A0">
        <w:rPr>
          <w:rFonts w:cstheme="minorHAnsi"/>
        </w:rPr>
        <w:t xml:space="preserve"> </w:t>
      </w:r>
    </w:p>
    <w:p w14:paraId="79F5D461" w14:textId="0AEFC5E8" w:rsidR="004602AC" w:rsidRPr="00B063A0" w:rsidRDefault="004602AC" w:rsidP="004602AC">
      <w:pPr>
        <w:pStyle w:val="ListParagraph"/>
        <w:numPr>
          <w:ilvl w:val="1"/>
          <w:numId w:val="2"/>
        </w:numPr>
        <w:spacing w:after="0" w:line="240" w:lineRule="auto"/>
        <w:rPr>
          <w:rFonts w:cstheme="minorHAnsi"/>
        </w:rPr>
      </w:pPr>
      <w:r w:rsidRPr="00B063A0">
        <w:rPr>
          <w:rFonts w:cstheme="minorHAnsi"/>
        </w:rPr>
        <w:t xml:space="preserve">Fill </w:t>
      </w:r>
      <w:r w:rsidR="00366043" w:rsidRPr="00B063A0">
        <w:rPr>
          <w:rFonts w:cstheme="minorHAnsi"/>
        </w:rPr>
        <w:t>1</w:t>
      </w:r>
      <w:r w:rsidR="004220DF" w:rsidRPr="00B063A0">
        <w:rPr>
          <w:rFonts w:cstheme="minorHAnsi"/>
        </w:rPr>
        <w:t>25-</w:t>
      </w:r>
      <w:r w:rsidR="00366043" w:rsidRPr="00B063A0">
        <w:rPr>
          <w:rFonts w:cstheme="minorHAnsi"/>
        </w:rPr>
        <w:t xml:space="preserve">ml </w:t>
      </w:r>
      <w:r w:rsidR="0087262B" w:rsidRPr="00B063A0">
        <w:rPr>
          <w:rFonts w:cstheme="minorHAnsi"/>
        </w:rPr>
        <w:t>HDPE bottle</w:t>
      </w:r>
      <w:r w:rsidR="00583252" w:rsidRPr="00B063A0">
        <w:rPr>
          <w:rFonts w:cstheme="minorHAnsi"/>
        </w:rPr>
        <w:t xml:space="preserve"> for CERC</w:t>
      </w:r>
      <w:r w:rsidRPr="00B063A0">
        <w:rPr>
          <w:rFonts w:cstheme="minorHAnsi"/>
        </w:rPr>
        <w:t xml:space="preserve"> to the neck of jar</w:t>
      </w:r>
      <w:r w:rsidR="0087262B" w:rsidRPr="00B063A0">
        <w:rPr>
          <w:rFonts w:cstheme="minorHAnsi"/>
        </w:rPr>
        <w:t>.</w:t>
      </w:r>
    </w:p>
    <w:p w14:paraId="69F97462" w14:textId="412D826B" w:rsidR="004602AC" w:rsidRPr="00B063A0" w:rsidRDefault="004602AC" w:rsidP="00B90A6D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063A0">
        <w:rPr>
          <w:rFonts w:cstheme="minorHAnsi"/>
        </w:rPr>
        <w:t>Wipe dry before putting into cooler with ice.</w:t>
      </w:r>
    </w:p>
    <w:p w14:paraId="2D0CC175" w14:textId="0576BAC5" w:rsidR="00B90A6D" w:rsidRPr="00B063A0" w:rsidRDefault="004602AC" w:rsidP="004602AC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063A0">
        <w:rPr>
          <w:rFonts w:cstheme="minorHAnsi"/>
        </w:rPr>
        <w:t xml:space="preserve">Get MSCL samples into freezer </w:t>
      </w:r>
      <w:r w:rsidR="0087262B" w:rsidRPr="00B063A0">
        <w:rPr>
          <w:rFonts w:cstheme="minorHAnsi"/>
        </w:rPr>
        <w:t xml:space="preserve">as soon as possible </w:t>
      </w:r>
      <w:r w:rsidRPr="00B063A0">
        <w:rPr>
          <w:rFonts w:cstheme="minorHAnsi"/>
        </w:rPr>
        <w:t>and WQ samples into refrigerator</w:t>
      </w:r>
      <w:r w:rsidR="0087262B" w:rsidRPr="00B063A0">
        <w:rPr>
          <w:rFonts w:cstheme="minorHAnsi"/>
        </w:rPr>
        <w:t xml:space="preserve"> (or keep on ice).</w:t>
      </w:r>
    </w:p>
    <w:p w14:paraId="03C9B888" w14:textId="06557E15" w:rsidR="00576015" w:rsidRPr="00B063A0" w:rsidRDefault="00576015" w:rsidP="00B90A6D">
      <w:pPr>
        <w:spacing w:after="0" w:line="240" w:lineRule="auto"/>
        <w:rPr>
          <w:rFonts w:cstheme="minorHAnsi"/>
          <w:b/>
          <w:u w:val="single"/>
        </w:rPr>
      </w:pPr>
    </w:p>
    <w:p w14:paraId="6B3D1EBF" w14:textId="77777777" w:rsidR="00583252" w:rsidRPr="00B063A0" w:rsidRDefault="00583252" w:rsidP="00B90A6D">
      <w:pPr>
        <w:spacing w:after="0" w:line="240" w:lineRule="auto"/>
        <w:rPr>
          <w:rFonts w:cstheme="minorHAnsi"/>
          <w:b/>
          <w:u w:val="single"/>
        </w:rPr>
      </w:pPr>
    </w:p>
    <w:p w14:paraId="1E7C34DC" w14:textId="213B877E" w:rsidR="000B050C" w:rsidRPr="00B063A0" w:rsidRDefault="000B050C" w:rsidP="00B90A6D">
      <w:pPr>
        <w:spacing w:after="0" w:line="240" w:lineRule="auto"/>
        <w:rPr>
          <w:rFonts w:cstheme="minorHAnsi"/>
          <w:b/>
          <w:u w:val="single"/>
        </w:rPr>
      </w:pPr>
      <w:r w:rsidRPr="00B063A0">
        <w:rPr>
          <w:rFonts w:cstheme="minorHAnsi"/>
          <w:b/>
          <w:u w:val="single"/>
        </w:rPr>
        <w:t xml:space="preserve">Sample </w:t>
      </w:r>
      <w:r w:rsidR="007032AE" w:rsidRPr="00B063A0">
        <w:rPr>
          <w:rFonts w:cstheme="minorHAnsi"/>
          <w:b/>
          <w:u w:val="single"/>
        </w:rPr>
        <w:t xml:space="preserve">storage and </w:t>
      </w:r>
      <w:r w:rsidRPr="00B063A0">
        <w:rPr>
          <w:rFonts w:cstheme="minorHAnsi"/>
          <w:b/>
          <w:u w:val="single"/>
        </w:rPr>
        <w:t>transmittal</w:t>
      </w:r>
    </w:p>
    <w:p w14:paraId="014B9B51" w14:textId="685DF953" w:rsidR="007032AE" w:rsidRPr="00B063A0" w:rsidRDefault="007032AE" w:rsidP="00B90A6D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B063A0">
        <w:rPr>
          <w:rFonts w:cstheme="minorHAnsi"/>
        </w:rPr>
        <w:t>Place s</w:t>
      </w:r>
      <w:r w:rsidR="000B050C" w:rsidRPr="00B063A0">
        <w:rPr>
          <w:rFonts w:cstheme="minorHAnsi"/>
        </w:rPr>
        <w:t xml:space="preserve">amples temporarily in a </w:t>
      </w:r>
      <w:r w:rsidR="004602AC" w:rsidRPr="00B063A0">
        <w:rPr>
          <w:rFonts w:cstheme="minorHAnsi"/>
        </w:rPr>
        <w:t>freezer or refrigerator</w:t>
      </w:r>
      <w:r w:rsidRPr="00B063A0">
        <w:rPr>
          <w:rFonts w:cstheme="minorHAnsi"/>
        </w:rPr>
        <w:t xml:space="preserve"> after collection</w:t>
      </w:r>
      <w:r w:rsidR="00196B3A" w:rsidRPr="00B063A0">
        <w:rPr>
          <w:rFonts w:cstheme="minorHAnsi"/>
        </w:rPr>
        <w:t>.</w:t>
      </w:r>
      <w:r w:rsidRPr="00B063A0">
        <w:rPr>
          <w:rFonts w:cstheme="minorHAnsi"/>
        </w:rPr>
        <w:t xml:space="preserve"> </w:t>
      </w:r>
    </w:p>
    <w:p w14:paraId="0A7A00FE" w14:textId="4C92235B" w:rsidR="00196B3A" w:rsidRPr="00B063A0" w:rsidRDefault="007032AE" w:rsidP="00B90A6D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B063A0">
        <w:rPr>
          <w:rFonts w:cstheme="minorHAnsi"/>
        </w:rPr>
        <w:t>See “Shipping SOP” for additional sample transmittal information.</w:t>
      </w:r>
    </w:p>
    <w:p w14:paraId="6A4A818E" w14:textId="2585319C" w:rsidR="00693E4C" w:rsidRPr="00B063A0" w:rsidRDefault="00693E4C" w:rsidP="00693E4C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B063A0">
        <w:rPr>
          <w:rFonts w:cstheme="minorHAnsi"/>
        </w:rPr>
        <w:t>Placed in MSCL samp</w:t>
      </w:r>
      <w:r w:rsidR="004602AC" w:rsidRPr="00B063A0">
        <w:rPr>
          <w:rFonts w:cstheme="minorHAnsi"/>
        </w:rPr>
        <w:t>l</w:t>
      </w:r>
      <w:r w:rsidRPr="00B063A0">
        <w:rPr>
          <w:rFonts w:cstheme="minorHAnsi"/>
        </w:rPr>
        <w:t xml:space="preserve">es in pre-labelled coolers for shipment to Mississippi State, MS.  </w:t>
      </w:r>
    </w:p>
    <w:p w14:paraId="7714B6F2" w14:textId="0869C249" w:rsidR="004602AC" w:rsidRPr="00B063A0" w:rsidRDefault="004602AC" w:rsidP="00693E4C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B063A0">
        <w:rPr>
          <w:rFonts w:cstheme="minorHAnsi"/>
        </w:rPr>
        <w:t xml:space="preserve">Return all unused water from Sheraton WQ sample to pond daily.  </w:t>
      </w:r>
    </w:p>
    <w:p w14:paraId="6E5CEB56" w14:textId="7F8ED56C" w:rsidR="007032AE" w:rsidRPr="00B063A0" w:rsidRDefault="007032AE" w:rsidP="00B90A6D">
      <w:pPr>
        <w:spacing w:after="0" w:line="240" w:lineRule="auto"/>
        <w:rPr>
          <w:rFonts w:cstheme="minorHAnsi"/>
        </w:rPr>
      </w:pPr>
    </w:p>
    <w:p w14:paraId="0B50A3B4" w14:textId="77777777" w:rsidR="00576015" w:rsidRPr="00B063A0" w:rsidRDefault="00576015" w:rsidP="00B90A6D">
      <w:pPr>
        <w:spacing w:after="0" w:line="240" w:lineRule="auto"/>
        <w:rPr>
          <w:rFonts w:cstheme="minorHAnsi"/>
          <w:b/>
          <w:u w:val="single"/>
        </w:rPr>
      </w:pPr>
    </w:p>
    <w:p w14:paraId="5F40B174" w14:textId="6CB8DF05" w:rsidR="007032AE" w:rsidRPr="00B063A0" w:rsidRDefault="007032AE" w:rsidP="00B90A6D">
      <w:pPr>
        <w:spacing w:after="0" w:line="240" w:lineRule="auto"/>
        <w:rPr>
          <w:rFonts w:cstheme="minorHAnsi"/>
          <w:b/>
          <w:u w:val="single"/>
        </w:rPr>
      </w:pPr>
      <w:r w:rsidRPr="00B063A0">
        <w:rPr>
          <w:rFonts w:cstheme="minorHAnsi"/>
          <w:b/>
          <w:u w:val="single"/>
        </w:rPr>
        <w:t>Transfer of data</w:t>
      </w:r>
    </w:p>
    <w:p w14:paraId="4449EE85" w14:textId="053BC907" w:rsidR="00B80B36" w:rsidRPr="00B063A0" w:rsidRDefault="000B050C" w:rsidP="00B80B36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B063A0">
        <w:rPr>
          <w:rFonts w:cstheme="minorHAnsi"/>
        </w:rPr>
        <w:t>Document</w:t>
      </w:r>
      <w:r w:rsidR="00B80B36" w:rsidRPr="00B063A0">
        <w:rPr>
          <w:rFonts w:cstheme="minorHAnsi"/>
        </w:rPr>
        <w:t xml:space="preserve"> </w:t>
      </w:r>
      <w:r w:rsidRPr="00B063A0">
        <w:rPr>
          <w:rFonts w:cstheme="minorHAnsi"/>
        </w:rPr>
        <w:t>field operations associated with sample collection on field sampling sheets</w:t>
      </w:r>
      <w:r w:rsidR="00B80B36" w:rsidRPr="00B063A0">
        <w:rPr>
          <w:rFonts w:cstheme="minorHAnsi"/>
        </w:rPr>
        <w:t xml:space="preserve"> or field notebooks</w:t>
      </w:r>
      <w:r w:rsidRPr="00B063A0">
        <w:rPr>
          <w:rFonts w:cstheme="minorHAnsi"/>
        </w:rPr>
        <w:t xml:space="preserve">. </w:t>
      </w:r>
    </w:p>
    <w:p w14:paraId="619BD68D" w14:textId="09CEC2A3" w:rsidR="00B80B36" w:rsidRPr="00B063A0" w:rsidRDefault="00B80B36" w:rsidP="00B80B36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B063A0">
        <w:rPr>
          <w:rFonts w:cstheme="minorHAnsi"/>
        </w:rPr>
        <w:t>Scan data and email or mail data sheets/notebooks to CERC.</w:t>
      </w:r>
    </w:p>
    <w:p w14:paraId="3D3A5C89" w14:textId="77777777" w:rsidR="00883ABE" w:rsidRPr="00B063A0" w:rsidRDefault="00B80B36" w:rsidP="00B90A6D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B063A0">
        <w:rPr>
          <w:rFonts w:cstheme="minorHAnsi"/>
        </w:rPr>
        <w:t>Transfer any d</w:t>
      </w:r>
      <w:r w:rsidR="000B050C" w:rsidRPr="00B063A0">
        <w:rPr>
          <w:rFonts w:cstheme="minorHAnsi"/>
        </w:rPr>
        <w:t xml:space="preserve">igital photographs of the sample sites and </w:t>
      </w:r>
      <w:r w:rsidRPr="00B063A0">
        <w:rPr>
          <w:rFonts w:cstheme="minorHAnsi"/>
        </w:rPr>
        <w:t>collec</w:t>
      </w:r>
      <w:r w:rsidR="00461980" w:rsidRPr="00B063A0">
        <w:rPr>
          <w:rFonts w:cstheme="minorHAnsi"/>
        </w:rPr>
        <w:t>ted.</w:t>
      </w:r>
    </w:p>
    <w:p w14:paraId="0BE093AC" w14:textId="77777777" w:rsidR="00461980" w:rsidRPr="00B063A0" w:rsidRDefault="00461980" w:rsidP="00461980">
      <w:pPr>
        <w:spacing w:after="0" w:line="240" w:lineRule="auto"/>
        <w:rPr>
          <w:rFonts w:cstheme="minorHAnsi"/>
        </w:rPr>
      </w:pPr>
    </w:p>
    <w:p w14:paraId="1B91E635" w14:textId="77777777" w:rsidR="00461980" w:rsidRPr="00B063A0" w:rsidRDefault="00461980" w:rsidP="00461980">
      <w:pPr>
        <w:spacing w:after="0" w:line="240" w:lineRule="auto"/>
        <w:rPr>
          <w:rFonts w:cstheme="minorHAnsi"/>
        </w:rPr>
      </w:pPr>
    </w:p>
    <w:p w14:paraId="6B53944E" w14:textId="77777777" w:rsidR="00693E4C" w:rsidRDefault="00693E4C" w:rsidP="00461980">
      <w:pPr>
        <w:spacing w:after="0" w:line="240" w:lineRule="auto"/>
        <w:rPr>
          <w:rFonts w:ascii="Arial" w:hAnsi="Arial" w:cs="Arial"/>
        </w:rPr>
        <w:sectPr w:rsidR="00693E4C" w:rsidSect="00883ABE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997AA5F" w14:textId="698696C9" w:rsidR="00693E4C" w:rsidRPr="00461980" w:rsidRDefault="00693E4C" w:rsidP="00461980">
      <w:pPr>
        <w:spacing w:after="0" w:line="240" w:lineRule="auto"/>
        <w:rPr>
          <w:rFonts w:ascii="Arial" w:hAnsi="Arial" w:cs="Arial"/>
        </w:rPr>
        <w:sectPr w:rsidR="00693E4C" w:rsidRPr="00461980" w:rsidSect="00883AB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FD1861B" w14:textId="77777777" w:rsidR="00883ABE" w:rsidRDefault="00883ABE" w:rsidP="00B90A6D">
      <w:pPr>
        <w:spacing w:after="0" w:line="240" w:lineRule="auto"/>
        <w:rPr>
          <w:rFonts w:ascii="Times New Roman" w:hAnsi="Times New Roman" w:cs="Times New Roman"/>
        </w:rPr>
        <w:sectPr w:rsidR="00883ABE" w:rsidSect="00883AB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D87C3D3" w14:textId="62046148" w:rsidR="00AF5B42" w:rsidRPr="00AF5B42" w:rsidRDefault="004D6688" w:rsidP="004D6688">
      <w:pPr>
        <w:spacing w:after="0" w:line="240" w:lineRule="auto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</w:rPr>
        <w:t xml:space="preserve">   </w:t>
      </w:r>
      <w:r w:rsidRPr="00B063A0">
        <w:rPr>
          <w:rFonts w:cstheme="minorHAnsi"/>
          <w:i/>
          <w:u w:val="single"/>
        </w:rPr>
        <w:t>MSCL water bottle</w:t>
      </w:r>
      <w:r w:rsidRPr="00AF5B42">
        <w:rPr>
          <w:rFonts w:ascii="Times New Roman" w:hAnsi="Times New Roman" w:cs="Times New Roman"/>
          <w:i/>
          <w:u w:val="single"/>
        </w:rPr>
        <w:t xml:space="preserve"> </w:t>
      </w:r>
      <w:r>
        <w:rPr>
          <w:rFonts w:ascii="Times New Roman" w:hAnsi="Times New Roman" w:cs="Times New Roman"/>
          <w:i/>
        </w:rPr>
        <w:t xml:space="preserve"> </w:t>
      </w:r>
      <w:r w:rsidR="00461980">
        <w:rPr>
          <w:rFonts w:ascii="Times New Roman" w:hAnsi="Times New Roman" w:cs="Times New Roman"/>
          <w:i/>
        </w:rPr>
        <w:t xml:space="preserve">                                               </w:t>
      </w:r>
      <w:r w:rsidR="00AF5B42" w:rsidRPr="00B063A0">
        <w:rPr>
          <w:rFonts w:cstheme="minorHAnsi"/>
          <w:i/>
          <w:u w:val="single"/>
        </w:rPr>
        <w:t xml:space="preserve">CERC </w:t>
      </w:r>
      <w:r w:rsidR="00C04CF7" w:rsidRPr="00B063A0">
        <w:rPr>
          <w:rFonts w:cstheme="minorHAnsi"/>
          <w:i/>
          <w:u w:val="single"/>
        </w:rPr>
        <w:t>water</w:t>
      </w:r>
      <w:r w:rsidR="00AF5B42" w:rsidRPr="00B063A0">
        <w:rPr>
          <w:rFonts w:cstheme="minorHAnsi"/>
          <w:i/>
          <w:u w:val="single"/>
        </w:rPr>
        <w:t xml:space="preserve"> bottle</w:t>
      </w:r>
      <w:r w:rsidR="0092482D" w:rsidRPr="00B063A0">
        <w:rPr>
          <w:rFonts w:cstheme="minorHAnsi"/>
          <w:i/>
        </w:rPr>
        <w:t xml:space="preserve">                                                                     </w:t>
      </w:r>
    </w:p>
    <w:p w14:paraId="6759F8C7" w14:textId="08BD2D9C" w:rsidR="00AF5B42" w:rsidRDefault="00AF5B42" w:rsidP="00B90A6D">
      <w:pPr>
        <w:spacing w:after="0" w:line="240" w:lineRule="auto"/>
        <w:rPr>
          <w:rFonts w:ascii="Times New Roman" w:hAnsi="Times New Roman" w:cs="Times New Roman"/>
        </w:rPr>
      </w:pPr>
    </w:p>
    <w:p w14:paraId="694ED897" w14:textId="0471505A" w:rsidR="00AF5B42" w:rsidRPr="00196B3A" w:rsidRDefault="00461980" w:rsidP="0092482D">
      <w:pPr>
        <w:tabs>
          <w:tab w:val="left" w:pos="1965"/>
        </w:tabs>
        <w:spacing w:after="0" w:line="24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187198A8" wp14:editId="3E553FA4">
            <wp:simplePos x="0" y="0"/>
            <wp:positionH relativeFrom="column">
              <wp:posOffset>-908685</wp:posOffset>
            </wp:positionH>
            <wp:positionV relativeFrom="paragraph">
              <wp:posOffset>737870</wp:posOffset>
            </wp:positionV>
            <wp:extent cx="3145536" cy="2039112"/>
            <wp:effectExtent l="19685" t="18415" r="17780" b="1778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SCL Wate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145536" cy="203911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482D">
        <w:rPr>
          <w:rFonts w:ascii="Times New Roman" w:hAnsi="Times New Roman" w:cs="Times New Roman"/>
        </w:rPr>
        <w:tab/>
      </w:r>
      <w:r w:rsidR="0092482D">
        <w:rPr>
          <w:rFonts w:ascii="Times New Roman" w:hAnsi="Times New Roman" w:cs="Times New Roman"/>
          <w:noProof/>
        </w:rPr>
        <w:drawing>
          <wp:inline distT="0" distB="0" distL="0" distR="0" wp14:anchorId="625C879B" wp14:editId="65C83C63">
            <wp:extent cx="3136392" cy="1975104"/>
            <wp:effectExtent l="28258" t="9842" r="16192" b="16193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erc sample bottle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136392" cy="197510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92482D">
        <w:rPr>
          <w:rFonts w:ascii="Times New Roman" w:hAnsi="Times New Roman" w:cs="Times New Roman"/>
        </w:rPr>
        <w:br w:type="textWrapping" w:clear="all"/>
      </w:r>
    </w:p>
    <w:sectPr w:rsidR="00AF5B42" w:rsidRPr="00196B3A" w:rsidSect="00883AB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9149E" w14:textId="77777777" w:rsidR="00161DE4" w:rsidRDefault="00161DE4" w:rsidP="00C94C79">
      <w:pPr>
        <w:spacing w:after="0" w:line="240" w:lineRule="auto"/>
      </w:pPr>
      <w:r>
        <w:separator/>
      </w:r>
    </w:p>
  </w:endnote>
  <w:endnote w:type="continuationSeparator" w:id="0">
    <w:p w14:paraId="176EA581" w14:textId="77777777" w:rsidR="00161DE4" w:rsidRDefault="00161DE4" w:rsidP="00C94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99662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8454B5" w14:textId="3A0ED2D5" w:rsidR="00E42A15" w:rsidRDefault="00000000">
        <w:pPr>
          <w:pStyle w:val="Footer"/>
          <w:jc w:val="right"/>
        </w:pPr>
      </w:p>
    </w:sdtContent>
  </w:sdt>
  <w:p w14:paraId="3A0DED8D" w14:textId="77777777" w:rsidR="00C94C79" w:rsidRDefault="00C94C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EEA2E" w14:textId="77777777" w:rsidR="00161DE4" w:rsidRDefault="00161DE4" w:rsidP="00C94C79">
      <w:pPr>
        <w:spacing w:after="0" w:line="240" w:lineRule="auto"/>
      </w:pPr>
      <w:r>
        <w:separator/>
      </w:r>
    </w:p>
  </w:footnote>
  <w:footnote w:type="continuationSeparator" w:id="0">
    <w:p w14:paraId="108F40FA" w14:textId="77777777" w:rsidR="00161DE4" w:rsidRDefault="00161DE4" w:rsidP="00C94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277352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BA37B89" w14:textId="4FEC2DCB" w:rsidR="00FB540B" w:rsidRDefault="00FB540B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23657A" w14:textId="785B3F29" w:rsidR="00EA1495" w:rsidRPr="00B063A0" w:rsidRDefault="009C0EB6" w:rsidP="009C0EB6">
    <w:pPr>
      <w:pStyle w:val="Header"/>
      <w:rPr>
        <w:sz w:val="20"/>
        <w:szCs w:val="20"/>
      </w:rPr>
    </w:pPr>
    <w:r w:rsidRPr="00B063A0">
      <w:rPr>
        <w:b/>
        <w:bCs/>
        <w:i/>
        <w:iCs/>
        <w:sz w:val="20"/>
        <w:szCs w:val="20"/>
      </w:rPr>
      <w:t xml:space="preserve">*For users other than USGS-CERC staff, this document is for reference only. This is not a citable </w:t>
    </w:r>
    <w:proofErr w:type="gramStart"/>
    <w:r w:rsidRPr="00B063A0">
      <w:rPr>
        <w:b/>
        <w:bCs/>
        <w:i/>
        <w:iCs/>
        <w:sz w:val="20"/>
        <w:szCs w:val="20"/>
      </w:rPr>
      <w:t>document.*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4799E"/>
    <w:multiLevelType w:val="hybridMultilevel"/>
    <w:tmpl w:val="2C7CE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B3F62"/>
    <w:multiLevelType w:val="hybridMultilevel"/>
    <w:tmpl w:val="AC606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95413"/>
    <w:multiLevelType w:val="hybridMultilevel"/>
    <w:tmpl w:val="5ECC2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1971A4"/>
    <w:multiLevelType w:val="hybridMultilevel"/>
    <w:tmpl w:val="9BACA9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95D86"/>
    <w:multiLevelType w:val="hybridMultilevel"/>
    <w:tmpl w:val="D270C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C253A4"/>
    <w:multiLevelType w:val="hybridMultilevel"/>
    <w:tmpl w:val="B5065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D1D68"/>
    <w:multiLevelType w:val="hybridMultilevel"/>
    <w:tmpl w:val="797ADA9C"/>
    <w:lvl w:ilvl="0" w:tplc="CFFA66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FC76707"/>
    <w:multiLevelType w:val="hybridMultilevel"/>
    <w:tmpl w:val="01FA30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F3220"/>
    <w:multiLevelType w:val="hybridMultilevel"/>
    <w:tmpl w:val="71368C06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 w16cid:durableId="1346983551">
    <w:abstractNumId w:val="5"/>
  </w:num>
  <w:num w:numId="2" w16cid:durableId="424155003">
    <w:abstractNumId w:val="0"/>
  </w:num>
  <w:num w:numId="3" w16cid:durableId="1476675393">
    <w:abstractNumId w:val="3"/>
  </w:num>
  <w:num w:numId="4" w16cid:durableId="565918743">
    <w:abstractNumId w:val="8"/>
  </w:num>
  <w:num w:numId="5" w16cid:durableId="1673334714">
    <w:abstractNumId w:val="1"/>
  </w:num>
  <w:num w:numId="6" w16cid:durableId="1249535170">
    <w:abstractNumId w:val="7"/>
  </w:num>
  <w:num w:numId="7" w16cid:durableId="1381980506">
    <w:abstractNumId w:val="4"/>
  </w:num>
  <w:num w:numId="8" w16cid:durableId="1418601924">
    <w:abstractNumId w:val="2"/>
  </w:num>
  <w:num w:numId="9" w16cid:durableId="21035245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50C"/>
    <w:rsid w:val="000364E8"/>
    <w:rsid w:val="000B050C"/>
    <w:rsid w:val="000D255E"/>
    <w:rsid w:val="000D775B"/>
    <w:rsid w:val="000D7EA8"/>
    <w:rsid w:val="0010358D"/>
    <w:rsid w:val="00123F36"/>
    <w:rsid w:val="00161DE4"/>
    <w:rsid w:val="00196B3A"/>
    <w:rsid w:val="001B502F"/>
    <w:rsid w:val="002138C7"/>
    <w:rsid w:val="00242D26"/>
    <w:rsid w:val="002505F2"/>
    <w:rsid w:val="00287337"/>
    <w:rsid w:val="00366043"/>
    <w:rsid w:val="00370A97"/>
    <w:rsid w:val="004220DF"/>
    <w:rsid w:val="00454266"/>
    <w:rsid w:val="004602AC"/>
    <w:rsid w:val="00461980"/>
    <w:rsid w:val="004D37F2"/>
    <w:rsid w:val="004D6688"/>
    <w:rsid w:val="004F05E0"/>
    <w:rsid w:val="0053779A"/>
    <w:rsid w:val="0054368F"/>
    <w:rsid w:val="0057351D"/>
    <w:rsid w:val="00576015"/>
    <w:rsid w:val="00583252"/>
    <w:rsid w:val="00602BB0"/>
    <w:rsid w:val="0067655B"/>
    <w:rsid w:val="00693E4C"/>
    <w:rsid w:val="007032AE"/>
    <w:rsid w:val="00763751"/>
    <w:rsid w:val="00831ED8"/>
    <w:rsid w:val="008651CA"/>
    <w:rsid w:val="0087262B"/>
    <w:rsid w:val="00883ABE"/>
    <w:rsid w:val="008B4BF5"/>
    <w:rsid w:val="0092482D"/>
    <w:rsid w:val="00942988"/>
    <w:rsid w:val="00981122"/>
    <w:rsid w:val="009C0EB6"/>
    <w:rsid w:val="009D64AD"/>
    <w:rsid w:val="009F58B1"/>
    <w:rsid w:val="00A129AB"/>
    <w:rsid w:val="00A36C40"/>
    <w:rsid w:val="00A817B9"/>
    <w:rsid w:val="00AF5B42"/>
    <w:rsid w:val="00B063A0"/>
    <w:rsid w:val="00B20A62"/>
    <w:rsid w:val="00B7536B"/>
    <w:rsid w:val="00B80B36"/>
    <w:rsid w:val="00B90A6D"/>
    <w:rsid w:val="00C04CF7"/>
    <w:rsid w:val="00C57B6F"/>
    <w:rsid w:val="00C62855"/>
    <w:rsid w:val="00C64BB7"/>
    <w:rsid w:val="00C94C79"/>
    <w:rsid w:val="00CB4173"/>
    <w:rsid w:val="00CD05B4"/>
    <w:rsid w:val="00D1481F"/>
    <w:rsid w:val="00D306C8"/>
    <w:rsid w:val="00D47B8B"/>
    <w:rsid w:val="00D83D5F"/>
    <w:rsid w:val="00D97B81"/>
    <w:rsid w:val="00DE1C89"/>
    <w:rsid w:val="00E13C44"/>
    <w:rsid w:val="00E356B1"/>
    <w:rsid w:val="00E42A15"/>
    <w:rsid w:val="00E5103C"/>
    <w:rsid w:val="00E64D12"/>
    <w:rsid w:val="00E94D86"/>
    <w:rsid w:val="00EA1495"/>
    <w:rsid w:val="00EF3AE1"/>
    <w:rsid w:val="00EF7B75"/>
    <w:rsid w:val="00F023D9"/>
    <w:rsid w:val="00FA0F9C"/>
    <w:rsid w:val="00FB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E7E278"/>
  <w15:chartTrackingRefBased/>
  <w15:docId w15:val="{EC681DC7-B78D-4C70-A0C9-CC2706E0D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A6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90A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0A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0A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0A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0A6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0A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A6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94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C79"/>
  </w:style>
  <w:style w:type="paragraph" w:styleId="Footer">
    <w:name w:val="footer"/>
    <w:basedOn w:val="Normal"/>
    <w:link w:val="FooterChar"/>
    <w:uiPriority w:val="99"/>
    <w:unhideWhenUsed/>
    <w:rsid w:val="00C94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C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Allert</dc:creator>
  <cp:keywords/>
  <dc:description/>
  <cp:lastModifiedBy>Allert, Ann L</cp:lastModifiedBy>
  <cp:revision>12</cp:revision>
  <dcterms:created xsi:type="dcterms:W3CDTF">2022-10-02T16:20:00Z</dcterms:created>
  <dcterms:modified xsi:type="dcterms:W3CDTF">2024-02-16T13:59:00Z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a2fed65-62e7-46ea-af74-187e0c17143a_Enabled">
    <vt:lpwstr>True</vt:lpwstr>
  </property>
  <property fmtid="{D5CDD505-2E9C-101B-9397-08002B2CF9AE}" pid="3" name="MSIP_Label_3a2fed65-62e7-46ea-af74-187e0c17143a_SiteId">
    <vt:lpwstr>d5fb7087-3777-42ad-966a-892ef47225d1</vt:lpwstr>
  </property>
  <property fmtid="{D5CDD505-2E9C-101B-9397-08002B2CF9AE}" pid="4" name="MSIP_Label_3a2fed65-62e7-46ea-af74-187e0c17143a_Owner">
    <vt:lpwstr>NathanL@michigan.gov</vt:lpwstr>
  </property>
  <property fmtid="{D5CDD505-2E9C-101B-9397-08002B2CF9AE}" pid="5" name="MSIP_Label_3a2fed65-62e7-46ea-af74-187e0c17143a_SetDate">
    <vt:lpwstr>2020-02-06T13:44:22.6747362Z</vt:lpwstr>
  </property>
  <property fmtid="{D5CDD505-2E9C-101B-9397-08002B2CF9AE}" pid="6" name="MSIP_Label_3a2fed65-62e7-46ea-af74-187e0c17143a_Name">
    <vt:lpwstr>Internal Data (Standard State Data)</vt:lpwstr>
  </property>
  <property fmtid="{D5CDD505-2E9C-101B-9397-08002B2CF9AE}" pid="7" name="MSIP_Label_3a2fed65-62e7-46ea-af74-187e0c17143a_Application">
    <vt:lpwstr>Microsoft Azure Information Protection</vt:lpwstr>
  </property>
  <property fmtid="{D5CDD505-2E9C-101B-9397-08002B2CF9AE}" pid="8" name="MSIP_Label_3a2fed65-62e7-46ea-af74-187e0c17143a_ActionId">
    <vt:lpwstr>566b2f57-4a65-4d00-a8d7-173512bd508f</vt:lpwstr>
  </property>
  <property fmtid="{D5CDD505-2E9C-101B-9397-08002B2CF9AE}" pid="9" name="MSIP_Label_3a2fed65-62e7-46ea-af74-187e0c17143a_Extended_MSFT_Method">
    <vt:lpwstr>Manual</vt:lpwstr>
  </property>
  <property fmtid="{D5CDD505-2E9C-101B-9397-08002B2CF9AE}" pid="10" name="Sensitivity">
    <vt:lpwstr>Internal Data (Standard State Data)</vt:lpwstr>
  </property>
</Properties>
</file>