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F5EB7A5" w14:textId="162C8088" w:rsidR="00123D98" w:rsidRPr="00AD14C3" w:rsidRDefault="00123D98" w:rsidP="00123D98">
      <w:pPr>
        <w:spacing w:after="0" w:line="240" w:lineRule="auto"/>
        <w:jc w:val="center"/>
        <w:rPr>
          <w:b/>
          <w:bCs/>
          <w:i/>
          <w:iCs/>
          <w:sz w:val="20"/>
          <w:szCs w:val="20"/>
        </w:rPr>
      </w:pPr>
    </w:p>
    <w:p w14:paraId="6E221C14" w14:textId="0BBC09FD" w:rsidR="00123D98" w:rsidRDefault="00123D98" w:rsidP="001F195E">
      <w:pPr>
        <w:spacing w:after="0"/>
        <w:rPr>
          <w:b/>
          <w:bCs/>
          <w:i/>
          <w:iCs/>
        </w:rPr>
      </w:pPr>
    </w:p>
    <w:p w14:paraId="42CC6257" w14:textId="77777777" w:rsidR="00AD14C3" w:rsidRPr="00AD14C3" w:rsidRDefault="00AD14C3" w:rsidP="001F195E">
      <w:pPr>
        <w:spacing w:after="0"/>
      </w:pPr>
    </w:p>
    <w:p w14:paraId="7132749E" w14:textId="5BAF4620" w:rsidR="00D16EE3" w:rsidRPr="00AD14C3" w:rsidRDefault="00522B0D" w:rsidP="001F195E">
      <w:pPr>
        <w:spacing w:after="0"/>
        <w:rPr>
          <w:b/>
          <w:bCs/>
        </w:rPr>
      </w:pPr>
      <w:proofErr w:type="spellStart"/>
      <w:r w:rsidRPr="00AD14C3">
        <w:rPr>
          <w:b/>
          <w:bCs/>
        </w:rPr>
        <w:t>Fimco</w:t>
      </w:r>
      <w:proofErr w:type="spellEnd"/>
      <w:r w:rsidRPr="00AD14C3">
        <w:rPr>
          <w:b/>
          <w:bCs/>
        </w:rPr>
        <w:t xml:space="preserve"> Pressurized 30-gal Sprayer with Mixer</w:t>
      </w:r>
      <w:r w:rsidR="006936C9" w:rsidRPr="00AD14C3">
        <w:rPr>
          <w:b/>
          <w:bCs/>
        </w:rPr>
        <w:t xml:space="preserve"> (LG-30-SM) WO#771119</w:t>
      </w:r>
    </w:p>
    <w:p w14:paraId="6932B69F" w14:textId="77777777" w:rsidR="00410F06" w:rsidRDefault="00410F06" w:rsidP="001F195E">
      <w:pPr>
        <w:spacing w:after="0"/>
        <w:rPr>
          <w:u w:val="single"/>
        </w:rPr>
      </w:pPr>
    </w:p>
    <w:p w14:paraId="041D61A7" w14:textId="77777777" w:rsidR="001A7A64" w:rsidRDefault="001A7A64" w:rsidP="001F195E">
      <w:pPr>
        <w:spacing w:after="0"/>
        <w:rPr>
          <w:u w:val="single"/>
        </w:rPr>
      </w:pPr>
    </w:p>
    <w:p w14:paraId="7F249814" w14:textId="0FDE9625" w:rsidR="00B3469E" w:rsidRPr="002558D6" w:rsidRDefault="00B3469E" w:rsidP="001F195E">
      <w:pPr>
        <w:spacing w:after="0"/>
        <w:rPr>
          <w:u w:val="single"/>
        </w:rPr>
      </w:pPr>
      <w:r w:rsidRPr="002558D6">
        <w:rPr>
          <w:u w:val="single"/>
        </w:rPr>
        <w:t>Equipment</w:t>
      </w:r>
    </w:p>
    <w:p w14:paraId="620D8E00" w14:textId="2B168E94" w:rsidR="00522B0D" w:rsidRDefault="00522B0D" w:rsidP="001F195E">
      <w:pPr>
        <w:pStyle w:val="ListParagraph"/>
        <w:numPr>
          <w:ilvl w:val="0"/>
          <w:numId w:val="4"/>
        </w:numPr>
        <w:spacing w:after="0" w:line="240" w:lineRule="auto"/>
      </w:pPr>
      <w:r>
        <w:t>Tank</w:t>
      </w:r>
      <w:r w:rsidR="004F6B01">
        <w:t xml:space="preserve">, 15’ </w:t>
      </w:r>
      <w:r w:rsidR="00B3469E">
        <w:t xml:space="preserve">pressure </w:t>
      </w:r>
      <w:r>
        <w:t>hose</w:t>
      </w:r>
      <w:r w:rsidR="004F6B01">
        <w:t>, and spray gun</w:t>
      </w:r>
      <w:r>
        <w:t xml:space="preserve"> purchased in </w:t>
      </w:r>
      <w:proofErr w:type="gramStart"/>
      <w:r w:rsidR="004F6B01">
        <w:t>2021</w:t>
      </w:r>
      <w:proofErr w:type="gramEnd"/>
    </w:p>
    <w:p w14:paraId="503500A7" w14:textId="1B6897FD" w:rsidR="00522B0D" w:rsidRDefault="00522B0D" w:rsidP="001F195E">
      <w:pPr>
        <w:pStyle w:val="ListParagraph"/>
        <w:numPr>
          <w:ilvl w:val="0"/>
          <w:numId w:val="4"/>
        </w:numPr>
        <w:spacing w:after="0" w:line="240" w:lineRule="auto"/>
      </w:pPr>
      <w:r>
        <w:t xml:space="preserve">Additional 100-ft </w:t>
      </w:r>
      <w:r w:rsidR="00B3469E">
        <w:t xml:space="preserve">pressure </w:t>
      </w:r>
      <w:r>
        <w:t xml:space="preserve">hose purchased in </w:t>
      </w:r>
      <w:proofErr w:type="gramStart"/>
      <w:r>
        <w:t>2018</w:t>
      </w:r>
      <w:proofErr w:type="gramEnd"/>
    </w:p>
    <w:p w14:paraId="572EF045" w14:textId="64BDA4F0" w:rsidR="004126C5" w:rsidRDefault="00B3469E" w:rsidP="004126C5">
      <w:pPr>
        <w:pStyle w:val="ListParagraph"/>
        <w:numPr>
          <w:ilvl w:val="0"/>
          <w:numId w:val="4"/>
        </w:numPr>
        <w:spacing w:after="0" w:line="240" w:lineRule="auto"/>
      </w:pPr>
      <w:r>
        <w:t>Repair and spare part kits</w:t>
      </w:r>
      <w:r w:rsidR="00674D14">
        <w:t xml:space="preserve"> (contains pump, replacement gasket kit, washers, battery connectors, </w:t>
      </w:r>
      <w:r w:rsidR="009E30BD">
        <w:t xml:space="preserve">Teflon tape, fuses, multi-tool, </w:t>
      </w:r>
      <w:r w:rsidR="001A7A64">
        <w:t xml:space="preserve">hose clamps, socket driver, </w:t>
      </w:r>
      <w:proofErr w:type="spellStart"/>
      <w:r w:rsidR="001A7A64">
        <w:t>etc</w:t>
      </w:r>
      <w:proofErr w:type="spellEnd"/>
      <w:r w:rsidR="001A7A64">
        <w:t>)</w:t>
      </w:r>
    </w:p>
    <w:p w14:paraId="4D22FCF3" w14:textId="77777777" w:rsidR="00280700" w:rsidRDefault="009726D8" w:rsidP="009726D8">
      <w:pPr>
        <w:pStyle w:val="ListParagraph"/>
        <w:numPr>
          <w:ilvl w:val="0"/>
          <w:numId w:val="4"/>
        </w:numPr>
        <w:spacing w:after="0" w:line="240" w:lineRule="auto"/>
      </w:pPr>
      <w:r>
        <w:t xml:space="preserve">12-v </w:t>
      </w:r>
      <w:r w:rsidRPr="00A77DDC">
        <w:t xml:space="preserve">automotive tractor or marine type </w:t>
      </w:r>
      <w:r>
        <w:t>battery and battery charger</w:t>
      </w:r>
    </w:p>
    <w:p w14:paraId="244FD1B3" w14:textId="294B69B5" w:rsidR="009726D8" w:rsidRDefault="009726D8" w:rsidP="009726D8">
      <w:pPr>
        <w:pStyle w:val="ListParagraph"/>
        <w:numPr>
          <w:ilvl w:val="0"/>
          <w:numId w:val="4"/>
        </w:numPr>
        <w:spacing w:after="0" w:line="240" w:lineRule="auto"/>
      </w:pPr>
      <w:r>
        <w:t>Boom Bucket and/or PVC Boom</w:t>
      </w:r>
    </w:p>
    <w:p w14:paraId="48348A44" w14:textId="77777777" w:rsidR="001F195E" w:rsidRDefault="001F195E" w:rsidP="001F195E">
      <w:pPr>
        <w:spacing w:after="0"/>
        <w:rPr>
          <w:u w:val="single"/>
        </w:rPr>
      </w:pPr>
    </w:p>
    <w:p w14:paraId="2CE02E8D" w14:textId="77777777" w:rsidR="001A7A64" w:rsidRDefault="001A7A64" w:rsidP="001F195E">
      <w:pPr>
        <w:spacing w:after="0"/>
        <w:rPr>
          <w:u w:val="single"/>
        </w:rPr>
      </w:pPr>
    </w:p>
    <w:p w14:paraId="34A04567" w14:textId="3E786C51" w:rsidR="00522B0D" w:rsidRPr="00EB0EB1" w:rsidRDefault="00522B0D" w:rsidP="001F195E">
      <w:pPr>
        <w:spacing w:after="0"/>
        <w:rPr>
          <w:u w:val="single"/>
        </w:rPr>
      </w:pPr>
      <w:r w:rsidRPr="00EB0EB1">
        <w:rPr>
          <w:u w:val="single"/>
        </w:rPr>
        <w:t>Operation</w:t>
      </w:r>
    </w:p>
    <w:p w14:paraId="275F548C" w14:textId="2D958DD2" w:rsidR="00EB68DB" w:rsidRDefault="00EB68DB" w:rsidP="001F195E">
      <w:pPr>
        <w:pStyle w:val="ListParagraph"/>
        <w:numPr>
          <w:ilvl w:val="0"/>
          <w:numId w:val="3"/>
        </w:numPr>
        <w:spacing w:after="0"/>
      </w:pPr>
      <w:r>
        <w:t>Charge 12</w:t>
      </w:r>
      <w:r w:rsidR="00AD14C3">
        <w:t>-v</w:t>
      </w:r>
      <w:r>
        <w:t xml:space="preserve"> battery</w:t>
      </w:r>
      <w:r w:rsidR="00351E31">
        <w:t xml:space="preserve"> before operating spray tank</w:t>
      </w:r>
      <w:r>
        <w:t>.</w:t>
      </w:r>
    </w:p>
    <w:p w14:paraId="7FF1C755" w14:textId="63F77563" w:rsidR="00522B0D" w:rsidRDefault="00522B0D" w:rsidP="001F195E">
      <w:pPr>
        <w:pStyle w:val="ListParagraph"/>
        <w:numPr>
          <w:ilvl w:val="0"/>
          <w:numId w:val="3"/>
        </w:numPr>
        <w:spacing w:after="0"/>
      </w:pPr>
      <w:r>
        <w:t>Before filling tank, check the tank condition</w:t>
      </w:r>
      <w:r w:rsidR="001F195E">
        <w:t>.</w:t>
      </w:r>
    </w:p>
    <w:p w14:paraId="7A391897" w14:textId="2F6D9461" w:rsidR="00522B0D" w:rsidRDefault="00522B0D" w:rsidP="001F195E">
      <w:pPr>
        <w:pStyle w:val="ListParagraph"/>
        <w:numPr>
          <w:ilvl w:val="1"/>
          <w:numId w:val="3"/>
        </w:numPr>
        <w:spacing w:after="0"/>
      </w:pPr>
      <w:r>
        <w:t>Is the tank clean? No visible cracks?</w:t>
      </w:r>
    </w:p>
    <w:p w14:paraId="39113613" w14:textId="0C53C59F" w:rsidR="00A47F0C" w:rsidRDefault="00522B0D" w:rsidP="001F195E">
      <w:pPr>
        <w:pStyle w:val="ListParagraph"/>
        <w:numPr>
          <w:ilvl w:val="1"/>
          <w:numId w:val="3"/>
        </w:numPr>
        <w:spacing w:after="0"/>
      </w:pPr>
      <w:r>
        <w:t xml:space="preserve">Is the hose in good </w:t>
      </w:r>
      <w:r w:rsidR="00917762">
        <w:t>condition? No</w:t>
      </w:r>
      <w:r>
        <w:t xml:space="preserve"> visible cracks?</w:t>
      </w:r>
    </w:p>
    <w:p w14:paraId="12DCB18F" w14:textId="64A4E902" w:rsidR="00A47F0C" w:rsidRDefault="00A47F0C" w:rsidP="001F195E">
      <w:pPr>
        <w:pStyle w:val="ListParagraph"/>
        <w:numPr>
          <w:ilvl w:val="1"/>
          <w:numId w:val="3"/>
        </w:numPr>
        <w:spacing w:after="0"/>
      </w:pPr>
      <w:r>
        <w:t xml:space="preserve">Check </w:t>
      </w:r>
      <w:r w:rsidRPr="00DA6653">
        <w:rPr>
          <w:u w:val="single"/>
        </w:rPr>
        <w:t>hose filter</w:t>
      </w:r>
      <w:r>
        <w:t xml:space="preserve"> at bottom of tank to ensure it is clean.</w:t>
      </w:r>
    </w:p>
    <w:p w14:paraId="258BE9C3" w14:textId="6D737B05" w:rsidR="00A47F0C" w:rsidRDefault="00A47F0C" w:rsidP="00A47F0C">
      <w:pPr>
        <w:pStyle w:val="ListParagraph"/>
        <w:numPr>
          <w:ilvl w:val="2"/>
          <w:numId w:val="3"/>
        </w:numPr>
      </w:pPr>
      <w:r>
        <w:t>Filter is inline</w:t>
      </w:r>
      <w:r w:rsidR="00DC77FA">
        <w:t xml:space="preserve"> after a value regulating flow from the tank to the pump, mixer and spray handgun or boom.</w:t>
      </w:r>
    </w:p>
    <w:p w14:paraId="02435DCA" w14:textId="01ECDBBF" w:rsidR="005A3DD9" w:rsidRDefault="005A3DD9" w:rsidP="00A47F0C">
      <w:pPr>
        <w:pStyle w:val="ListParagraph"/>
        <w:numPr>
          <w:ilvl w:val="2"/>
          <w:numId w:val="3"/>
        </w:numPr>
      </w:pPr>
      <w:r>
        <w:t xml:space="preserve">Use small flat head screwdriver to </w:t>
      </w:r>
      <w:r w:rsidR="00D3245F">
        <w:t xml:space="preserve">carefully (no nicks) </w:t>
      </w:r>
      <w:r>
        <w:t>pry filter from hose.</w:t>
      </w:r>
    </w:p>
    <w:p w14:paraId="555C5A66" w14:textId="5E56DC84" w:rsidR="005A3DD9" w:rsidRDefault="005A3DD9" w:rsidP="00A47F0C">
      <w:pPr>
        <w:pStyle w:val="ListParagraph"/>
        <w:numPr>
          <w:ilvl w:val="2"/>
          <w:numId w:val="3"/>
        </w:numPr>
      </w:pPr>
      <w:r>
        <w:t>Fitting is tight, will require some force to reseat.</w:t>
      </w:r>
    </w:p>
    <w:p w14:paraId="7BD45F97" w14:textId="6DA3D04F" w:rsidR="00A47F0C" w:rsidRDefault="00A47F0C" w:rsidP="00A47F0C">
      <w:pPr>
        <w:jc w:val="center"/>
      </w:pPr>
      <w:r>
        <w:rPr>
          <w:noProof/>
        </w:rPr>
        <w:drawing>
          <wp:inline distT="0" distB="0" distL="0" distR="0" wp14:anchorId="407B5E5C" wp14:editId="5D1E5F65">
            <wp:extent cx="2642616" cy="1984248"/>
            <wp:effectExtent l="19050" t="19050" r="24765" b="1651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2616" cy="1984248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E7B5533" w14:textId="3A91F00C" w:rsidR="00CC031B" w:rsidRDefault="00DC77FA" w:rsidP="00CC031B">
      <w:pPr>
        <w:pStyle w:val="ListParagraph"/>
        <w:numPr>
          <w:ilvl w:val="2"/>
          <w:numId w:val="3"/>
        </w:numPr>
      </w:pPr>
      <w:r>
        <w:t>Make sure the value is ‘open’ or turned to be in-line with hose prior to turning on mixer or pump will not get fluid and may squeal or make other noises.</w:t>
      </w:r>
    </w:p>
    <w:p w14:paraId="58E1541F" w14:textId="2DFA7FE8" w:rsidR="00CC031B" w:rsidRDefault="00CC031B" w:rsidP="00CC031B">
      <w:pPr>
        <w:pStyle w:val="ListParagraph"/>
        <w:numPr>
          <w:ilvl w:val="0"/>
          <w:numId w:val="3"/>
        </w:numPr>
      </w:pPr>
      <w:r>
        <w:t xml:space="preserve">Ensure </w:t>
      </w:r>
      <w:r w:rsidRPr="00DA6653">
        <w:rPr>
          <w:u w:val="single"/>
        </w:rPr>
        <w:t>drain cap</w:t>
      </w:r>
      <w:r>
        <w:t xml:space="preserve"> is securely closed on tank.</w:t>
      </w:r>
    </w:p>
    <w:p w14:paraId="64E1CA71" w14:textId="0E4FD97D" w:rsidR="00CC031B" w:rsidRDefault="00CC031B" w:rsidP="00CC031B">
      <w:pPr>
        <w:pStyle w:val="ListParagraph"/>
      </w:pPr>
    </w:p>
    <w:p w14:paraId="2857410A" w14:textId="3A59F4A7" w:rsidR="00CC031B" w:rsidRDefault="00CC031B" w:rsidP="00CC031B">
      <w:pPr>
        <w:pStyle w:val="ListParagraph"/>
      </w:pPr>
      <w:r>
        <w:lastRenderedPageBreak/>
        <w:t xml:space="preserve">                                      </w:t>
      </w:r>
      <w:r>
        <w:rPr>
          <w:noProof/>
        </w:rPr>
        <w:drawing>
          <wp:inline distT="0" distB="0" distL="0" distR="0" wp14:anchorId="7DE3E95F" wp14:editId="2B7CE324">
            <wp:extent cx="2642616" cy="1984248"/>
            <wp:effectExtent l="19050" t="19050" r="24765" b="1651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2616" cy="1984248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2598E5EE" w14:textId="0C1819C3" w:rsidR="00CC031B" w:rsidRDefault="00CC031B" w:rsidP="002558D6"/>
    <w:p w14:paraId="7F310DC3" w14:textId="73D3AE3D" w:rsidR="00DC77FA" w:rsidRDefault="00522B0D" w:rsidP="00522B0D">
      <w:pPr>
        <w:pStyle w:val="ListParagraph"/>
        <w:numPr>
          <w:ilvl w:val="0"/>
          <w:numId w:val="3"/>
        </w:numPr>
      </w:pPr>
      <w:r>
        <w:t>Attached hose to fitting label ‘</w:t>
      </w:r>
      <w:r w:rsidRPr="00DA6653">
        <w:rPr>
          <w:u w:val="single"/>
        </w:rPr>
        <w:t>Handgun</w:t>
      </w:r>
      <w:r>
        <w:t>’</w:t>
      </w:r>
      <w:r w:rsidR="00947757">
        <w:t xml:space="preserve"> If using the handgun to administer chemical</w:t>
      </w:r>
      <w:r w:rsidR="0003524C">
        <w:t>.</w:t>
      </w:r>
      <w:r w:rsidR="00DC77FA">
        <w:t xml:space="preserve"> Make sure there is a </w:t>
      </w:r>
      <w:r w:rsidR="00DC77FA" w:rsidRPr="00DA6653">
        <w:rPr>
          <w:u w:val="single"/>
        </w:rPr>
        <w:t>washer</w:t>
      </w:r>
      <w:r w:rsidR="00DC77FA">
        <w:t xml:space="preserve"> in the fitting. </w:t>
      </w:r>
    </w:p>
    <w:p w14:paraId="01C3323B" w14:textId="790236A9" w:rsidR="00522B0D" w:rsidRDefault="00DC77FA" w:rsidP="00DC77FA">
      <w:pPr>
        <w:pStyle w:val="ListParagraph"/>
        <w:numPr>
          <w:ilvl w:val="1"/>
          <w:numId w:val="3"/>
        </w:numPr>
      </w:pPr>
      <w:r>
        <w:t xml:space="preserve">Extra washers are in the </w:t>
      </w:r>
      <w:r w:rsidRPr="00DA6653">
        <w:rPr>
          <w:u w:val="single"/>
        </w:rPr>
        <w:t>Tank Spare Part Box</w:t>
      </w:r>
      <w:r>
        <w:t xml:space="preserve"> (clear with white lid). </w:t>
      </w:r>
    </w:p>
    <w:p w14:paraId="64F7E9BA" w14:textId="7365C841" w:rsidR="00255907" w:rsidRDefault="00255907" w:rsidP="00255907">
      <w:pPr>
        <w:pStyle w:val="ListParagraph"/>
        <w:numPr>
          <w:ilvl w:val="2"/>
          <w:numId w:val="3"/>
        </w:numPr>
      </w:pPr>
      <w:r>
        <w:t>Tee Jet CP19438-EPR gasket</w:t>
      </w:r>
    </w:p>
    <w:p w14:paraId="48D4C76A" w14:textId="22A9335D" w:rsidR="00E824B6" w:rsidRDefault="00E824B6" w:rsidP="00DC77FA">
      <w:pPr>
        <w:pStyle w:val="ListParagraph"/>
        <w:numPr>
          <w:ilvl w:val="1"/>
          <w:numId w:val="3"/>
        </w:numPr>
      </w:pPr>
      <w:r>
        <w:t>Fitting is very tight, so it will take some strength to close value.</w:t>
      </w:r>
    </w:p>
    <w:p w14:paraId="50243666" w14:textId="77777777" w:rsidR="001F195E" w:rsidRDefault="001F195E" w:rsidP="001F195E">
      <w:pPr>
        <w:pStyle w:val="ListParagraph"/>
        <w:ind w:left="1800"/>
      </w:pPr>
    </w:p>
    <w:p w14:paraId="67D0AEE1" w14:textId="58D3D6CF" w:rsidR="00522B0D" w:rsidRDefault="00522B0D" w:rsidP="00522B0D">
      <w:pPr>
        <w:jc w:val="center"/>
      </w:pPr>
      <w:r>
        <w:rPr>
          <w:noProof/>
        </w:rPr>
        <w:drawing>
          <wp:inline distT="0" distB="0" distL="0" distR="0" wp14:anchorId="30FF4DA3" wp14:editId="4F345F7E">
            <wp:extent cx="2651760" cy="1984248"/>
            <wp:effectExtent l="19050" t="19050" r="15240" b="1651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1760" cy="1984248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1B25D36" wp14:editId="6616858F">
            <wp:extent cx="2651760" cy="1984248"/>
            <wp:effectExtent l="19050" t="19050" r="15240" b="1651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1760" cy="1984248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6EB12E47" w14:textId="53DF78AB" w:rsidR="0003524C" w:rsidRDefault="0003524C" w:rsidP="004B65F4">
      <w:pPr>
        <w:jc w:val="center"/>
      </w:pPr>
    </w:p>
    <w:p w14:paraId="1F8B4415" w14:textId="4BFEA2F2" w:rsidR="00EB0EB1" w:rsidRDefault="00EB0EB1" w:rsidP="00EB0EB1">
      <w:pPr>
        <w:pStyle w:val="ListParagraph"/>
        <w:numPr>
          <w:ilvl w:val="0"/>
          <w:numId w:val="3"/>
        </w:numPr>
      </w:pPr>
      <w:r>
        <w:t>Fill tank one-third to three quarters full of water (dependent on type and volume of pesticide used).</w:t>
      </w:r>
    </w:p>
    <w:p w14:paraId="02BDEE64" w14:textId="46119F4B" w:rsidR="00EB0EB1" w:rsidRDefault="00EB0EB1" w:rsidP="00EB0EB1">
      <w:pPr>
        <w:pStyle w:val="ListParagraph"/>
        <w:numPr>
          <w:ilvl w:val="1"/>
          <w:numId w:val="3"/>
        </w:numPr>
      </w:pPr>
      <w:r>
        <w:t>Add chemical</w:t>
      </w:r>
      <w:r w:rsidR="00B3469E">
        <w:t>.</w:t>
      </w:r>
    </w:p>
    <w:p w14:paraId="1868FA95" w14:textId="1A76A1CB" w:rsidR="00EB0EB1" w:rsidRDefault="00EB0EB1" w:rsidP="00EB0EB1">
      <w:pPr>
        <w:pStyle w:val="ListParagraph"/>
        <w:numPr>
          <w:ilvl w:val="1"/>
          <w:numId w:val="3"/>
        </w:numPr>
      </w:pPr>
      <w:r>
        <w:t>Fill with water to volume of dilution or stock concentration.</w:t>
      </w:r>
    </w:p>
    <w:p w14:paraId="1A718F0B" w14:textId="46304AAE" w:rsidR="00EB0EB1" w:rsidRDefault="00EB0EB1" w:rsidP="00EB0EB1">
      <w:pPr>
        <w:pStyle w:val="ListParagraph"/>
        <w:numPr>
          <w:ilvl w:val="0"/>
          <w:numId w:val="3"/>
        </w:numPr>
      </w:pPr>
      <w:r>
        <w:t xml:space="preserve">To mix chemical prior to delivery, </w:t>
      </w:r>
      <w:r w:rsidRPr="00065E7F">
        <w:rPr>
          <w:u w:val="single"/>
        </w:rPr>
        <w:t>attached battery wiring harness</w:t>
      </w:r>
      <w:r>
        <w:t xml:space="preserve"> to tank pump.</w:t>
      </w:r>
    </w:p>
    <w:p w14:paraId="3CE5BCB2" w14:textId="77777777" w:rsidR="00B3469E" w:rsidRDefault="00B3469E" w:rsidP="00B3469E">
      <w:pPr>
        <w:pStyle w:val="ListParagraph"/>
        <w:numPr>
          <w:ilvl w:val="1"/>
          <w:numId w:val="3"/>
        </w:numPr>
      </w:pPr>
      <w:r>
        <w:t xml:space="preserve">Connect the end of the </w:t>
      </w:r>
      <w:r w:rsidRPr="00BB37E6">
        <w:t>lead wire to the end of the pump</w:t>
      </w:r>
      <w:r>
        <w:t>.</w:t>
      </w:r>
      <w:r w:rsidRPr="00B3469E">
        <w:t xml:space="preserve"> </w:t>
      </w:r>
    </w:p>
    <w:p w14:paraId="316CDD85" w14:textId="797E5FE3" w:rsidR="00B3469E" w:rsidRDefault="00B3469E" w:rsidP="00B3469E">
      <w:pPr>
        <w:pStyle w:val="ListParagraph"/>
        <w:numPr>
          <w:ilvl w:val="1"/>
          <w:numId w:val="3"/>
        </w:numPr>
      </w:pPr>
      <w:r>
        <w:t xml:space="preserve">The lead wire has an </w:t>
      </w:r>
      <w:proofErr w:type="gramStart"/>
      <w:r>
        <w:t>On</w:t>
      </w:r>
      <w:proofErr w:type="gramEnd"/>
      <w:r>
        <w:t>/Off switch to activate the pump.</w:t>
      </w:r>
    </w:p>
    <w:p w14:paraId="4638B36A" w14:textId="64A71931" w:rsidR="00B3469E" w:rsidRDefault="00B3469E" w:rsidP="00B3469E">
      <w:pPr>
        <w:pStyle w:val="ListParagraph"/>
        <w:numPr>
          <w:ilvl w:val="1"/>
          <w:numId w:val="3"/>
        </w:numPr>
      </w:pPr>
      <w:r>
        <w:t>“1 or -” is ‘on’ and “O” is ‘off’.</w:t>
      </w:r>
    </w:p>
    <w:p w14:paraId="470C4348" w14:textId="5F9B5E3B" w:rsidR="00B3469E" w:rsidRDefault="00EB0EB1" w:rsidP="002558D6">
      <w:pPr>
        <w:pStyle w:val="ListParagraph"/>
        <w:numPr>
          <w:ilvl w:val="0"/>
          <w:numId w:val="3"/>
        </w:numPr>
      </w:pPr>
      <w:r>
        <w:t xml:space="preserve">Connect battery clips </w:t>
      </w:r>
      <w:r w:rsidR="007B683A">
        <w:t xml:space="preserve">on wiring harness </w:t>
      </w:r>
      <w:r>
        <w:t>to battery</w:t>
      </w:r>
      <w:r w:rsidR="00B3469E">
        <w:t xml:space="preserve">. </w:t>
      </w:r>
    </w:p>
    <w:p w14:paraId="38CB50EC" w14:textId="75BB9C07" w:rsidR="00B3469E" w:rsidRDefault="00B3469E" w:rsidP="002558D6">
      <w:pPr>
        <w:pStyle w:val="ListParagraph"/>
        <w:numPr>
          <w:ilvl w:val="1"/>
          <w:numId w:val="3"/>
        </w:numPr>
      </w:pPr>
      <w:r>
        <w:t xml:space="preserve">First connect </w:t>
      </w:r>
      <w:r w:rsidR="001B1163" w:rsidRPr="001B1163">
        <w:rPr>
          <w:u w:val="single"/>
        </w:rPr>
        <w:t>red clip</w:t>
      </w:r>
      <w:r w:rsidR="001B1163">
        <w:t xml:space="preserve"> </w:t>
      </w:r>
      <w:r>
        <w:t>to the positive (</w:t>
      </w:r>
      <w:r w:rsidRPr="00DA6653">
        <w:rPr>
          <w:u w:val="single"/>
        </w:rPr>
        <w:t>red</w:t>
      </w:r>
      <w:r>
        <w:t xml:space="preserve">) terminal first. </w:t>
      </w:r>
    </w:p>
    <w:p w14:paraId="2E23BB41" w14:textId="43DD47B1" w:rsidR="00B3469E" w:rsidRDefault="00B3469E" w:rsidP="002558D6">
      <w:pPr>
        <w:pStyle w:val="ListParagraph"/>
        <w:numPr>
          <w:ilvl w:val="1"/>
          <w:numId w:val="3"/>
        </w:numPr>
      </w:pPr>
      <w:r>
        <w:t xml:space="preserve">Then connect </w:t>
      </w:r>
      <w:r w:rsidR="001B1163" w:rsidRPr="001B1163">
        <w:rPr>
          <w:u w:val="single"/>
        </w:rPr>
        <w:t>black clip</w:t>
      </w:r>
      <w:r w:rsidR="001B1163">
        <w:t xml:space="preserve"> </w:t>
      </w:r>
      <w:r>
        <w:t xml:space="preserve">to the </w:t>
      </w:r>
      <w:r w:rsidRPr="002558D6">
        <w:t>negative</w:t>
      </w:r>
      <w:r>
        <w:t xml:space="preserve"> (</w:t>
      </w:r>
      <w:r w:rsidRPr="00DA6653">
        <w:rPr>
          <w:u w:val="single"/>
        </w:rPr>
        <w:t>blac</w:t>
      </w:r>
      <w:r w:rsidRPr="00280700">
        <w:rPr>
          <w:b/>
          <w:bCs/>
        </w:rPr>
        <w:t>k</w:t>
      </w:r>
      <w:r>
        <w:t>) connection.</w:t>
      </w:r>
    </w:p>
    <w:p w14:paraId="21691C02" w14:textId="5B2018B2" w:rsidR="002558D6" w:rsidRDefault="002558D6" w:rsidP="002558D6">
      <w:pPr>
        <w:pStyle w:val="ListParagraph"/>
        <w:numPr>
          <w:ilvl w:val="1"/>
          <w:numId w:val="3"/>
        </w:numPr>
      </w:pPr>
      <w:r>
        <w:lastRenderedPageBreak/>
        <w:t>Turn switch to ‘on’ position when ready to mix chemical with tank water.</w:t>
      </w:r>
    </w:p>
    <w:p w14:paraId="37399876" w14:textId="14DEC202" w:rsidR="00BB37E6" w:rsidRDefault="00C974A1">
      <w:pPr>
        <w:jc w:val="center"/>
      </w:pPr>
      <w:r>
        <w:t xml:space="preserve">                       </w:t>
      </w:r>
      <w:r w:rsidR="00B3469E">
        <w:rPr>
          <w:noProof/>
        </w:rPr>
        <w:drawing>
          <wp:inline distT="0" distB="0" distL="0" distR="0" wp14:anchorId="22350BE7" wp14:editId="68165350">
            <wp:extent cx="2473629" cy="1857362"/>
            <wp:effectExtent l="19050" t="19050" r="22225" b="1016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1728" cy="1863443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</w:rPr>
        <w:drawing>
          <wp:inline distT="0" distB="0" distL="0" distR="0" wp14:anchorId="23C24864" wp14:editId="2040AB1D">
            <wp:extent cx="1753643" cy="1995027"/>
            <wp:effectExtent l="19050" t="19050" r="18415" b="2476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9380" cy="201293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t xml:space="preserve">                         </w:t>
      </w:r>
    </w:p>
    <w:p w14:paraId="4F8BF476" w14:textId="77777777" w:rsidR="00C974A1" w:rsidRDefault="00C974A1" w:rsidP="002558D6">
      <w:pPr>
        <w:jc w:val="center"/>
      </w:pPr>
    </w:p>
    <w:p w14:paraId="1A31C217" w14:textId="5A0726AC" w:rsidR="00132DB2" w:rsidRDefault="00132DB2" w:rsidP="00BB37E6">
      <w:pPr>
        <w:pStyle w:val="ListParagraph"/>
        <w:numPr>
          <w:ilvl w:val="0"/>
          <w:numId w:val="3"/>
        </w:numPr>
      </w:pPr>
      <w:r>
        <w:t>If pump sounds quite or not operating at preferred performance, Check battery or replace with fresh battery.</w:t>
      </w:r>
    </w:p>
    <w:p w14:paraId="75FECDB4" w14:textId="51F0B3E2" w:rsidR="00BB37E6" w:rsidRDefault="00EB0EB1" w:rsidP="00BB37E6">
      <w:pPr>
        <w:pStyle w:val="ListParagraph"/>
        <w:numPr>
          <w:ilvl w:val="0"/>
          <w:numId w:val="3"/>
        </w:numPr>
      </w:pPr>
      <w:r>
        <w:t>To mix chemical, open ‘</w:t>
      </w:r>
      <w:r w:rsidRPr="00DA6653">
        <w:rPr>
          <w:u w:val="single"/>
        </w:rPr>
        <w:t>Pressure Adj.</w:t>
      </w:r>
      <w:r>
        <w:t>’ value</w:t>
      </w:r>
      <w:r w:rsidR="00947757">
        <w:t xml:space="preserve"> to the level of mixing you desire.</w:t>
      </w:r>
    </w:p>
    <w:p w14:paraId="40907FBE" w14:textId="61D5D29E" w:rsidR="00EB0EB1" w:rsidRDefault="00EB0EB1" w:rsidP="00EB0EB1">
      <w:pPr>
        <w:jc w:val="center"/>
      </w:pPr>
      <w:r>
        <w:rPr>
          <w:noProof/>
        </w:rPr>
        <w:drawing>
          <wp:inline distT="0" distB="0" distL="0" distR="0" wp14:anchorId="717AB631" wp14:editId="4ECBD63B">
            <wp:extent cx="2642616" cy="1984248"/>
            <wp:effectExtent l="19050" t="19050" r="24765" b="1651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2616" cy="1984248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7E36E56" w14:textId="77777777" w:rsidR="00B3469E" w:rsidRDefault="00B3469E" w:rsidP="002558D6">
      <w:pPr>
        <w:pStyle w:val="ListParagraph"/>
        <w:ind w:left="1080"/>
      </w:pPr>
    </w:p>
    <w:p w14:paraId="79348654" w14:textId="4205E9B4" w:rsidR="00EB0EB1" w:rsidRDefault="00EB0EB1" w:rsidP="00EB0EB1">
      <w:pPr>
        <w:pStyle w:val="ListParagraph"/>
        <w:numPr>
          <w:ilvl w:val="0"/>
          <w:numId w:val="3"/>
        </w:numPr>
      </w:pPr>
      <w:r>
        <w:t>If mixer does not come on, check wiring harness fuses</w:t>
      </w:r>
      <w:r w:rsidR="005B4967">
        <w:t xml:space="preserve"> (there are two fuses)</w:t>
      </w:r>
      <w:r>
        <w:t>.</w:t>
      </w:r>
    </w:p>
    <w:p w14:paraId="1236A3E1" w14:textId="5EF098F2" w:rsidR="00DC77FA" w:rsidRDefault="00DC77FA" w:rsidP="00DC77FA">
      <w:pPr>
        <w:pStyle w:val="ListParagraph"/>
        <w:numPr>
          <w:ilvl w:val="1"/>
          <w:numId w:val="3"/>
        </w:numPr>
      </w:pPr>
      <w:r>
        <w:t xml:space="preserve">Extra </w:t>
      </w:r>
      <w:r w:rsidRPr="00DA6653">
        <w:rPr>
          <w:u w:val="single"/>
        </w:rPr>
        <w:t>fuses</w:t>
      </w:r>
      <w:r>
        <w:t xml:space="preserve"> are in the </w:t>
      </w:r>
      <w:r w:rsidRPr="00DA6653">
        <w:rPr>
          <w:u w:val="single"/>
        </w:rPr>
        <w:t>Tank Spare Part Box</w:t>
      </w:r>
      <w:r>
        <w:t xml:space="preserve"> (clear with white lid).</w:t>
      </w:r>
    </w:p>
    <w:p w14:paraId="37567BAE" w14:textId="3BB397D0" w:rsidR="00EB0EB1" w:rsidRDefault="00EB0EB1" w:rsidP="00EB0EB1">
      <w:pPr>
        <w:jc w:val="center"/>
      </w:pPr>
      <w:r>
        <w:rPr>
          <w:noProof/>
        </w:rPr>
        <w:drawing>
          <wp:inline distT="0" distB="0" distL="0" distR="0" wp14:anchorId="7AE86F49" wp14:editId="2FF41A58">
            <wp:extent cx="2642616" cy="1984248"/>
            <wp:effectExtent l="19050" t="19050" r="24765" b="1651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2616" cy="1984248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5FB68FAC" w14:textId="46AFF641" w:rsidR="004A6A4B" w:rsidRDefault="004A6A4B" w:rsidP="004A6A4B">
      <w:pPr>
        <w:pStyle w:val="ListParagraph"/>
        <w:numPr>
          <w:ilvl w:val="1"/>
          <w:numId w:val="3"/>
        </w:numPr>
      </w:pPr>
      <w:r>
        <w:lastRenderedPageBreak/>
        <w:t xml:space="preserve">After about </w:t>
      </w:r>
      <w:r w:rsidR="00B3469E">
        <w:t>10–</w:t>
      </w:r>
      <w:r>
        <w:t>15 min of mixing, prime the tank hose into the pressurized tank.</w:t>
      </w:r>
    </w:p>
    <w:p w14:paraId="0A6C8AA5" w14:textId="2FFA2971" w:rsidR="004A6A4B" w:rsidRDefault="004A6A4B" w:rsidP="004A6A4B">
      <w:pPr>
        <w:pStyle w:val="ListParagraph"/>
        <w:numPr>
          <w:ilvl w:val="2"/>
          <w:numId w:val="3"/>
        </w:numPr>
      </w:pPr>
      <w:r>
        <w:t>Value setting is the same.</w:t>
      </w:r>
    </w:p>
    <w:p w14:paraId="2B14A427" w14:textId="3A97F9A8" w:rsidR="004A6A4B" w:rsidRDefault="004A6A4B" w:rsidP="004A6A4B">
      <w:pPr>
        <w:jc w:val="center"/>
      </w:pPr>
      <w:r>
        <w:rPr>
          <w:noProof/>
        </w:rPr>
        <w:drawing>
          <wp:inline distT="0" distB="0" distL="0" distR="0" wp14:anchorId="08551543" wp14:editId="28B9A246">
            <wp:extent cx="2664460" cy="2005965"/>
            <wp:effectExtent l="0" t="0" r="254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4460" cy="20059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3517FEA" w14:textId="18A524B4" w:rsidR="003C6801" w:rsidRDefault="003C6801" w:rsidP="004A6A4B">
      <w:pPr>
        <w:jc w:val="center"/>
      </w:pPr>
    </w:p>
    <w:p w14:paraId="0BA9C037" w14:textId="4995E17B" w:rsidR="008B78FE" w:rsidRDefault="003C6801" w:rsidP="003C6801">
      <w:pPr>
        <w:pStyle w:val="ListParagraph"/>
        <w:numPr>
          <w:ilvl w:val="0"/>
          <w:numId w:val="3"/>
        </w:numPr>
      </w:pPr>
      <w:r>
        <w:t xml:space="preserve">To adjust </w:t>
      </w:r>
      <w:r w:rsidR="008B78FE">
        <w:t>pressure,</w:t>
      </w:r>
      <w:r>
        <w:t xml:space="preserve"> use the </w:t>
      </w:r>
      <w:r w:rsidR="008B78FE">
        <w:t>far-left</w:t>
      </w:r>
      <w:r>
        <w:t xml:space="preserve"> valve marked </w:t>
      </w:r>
      <w:r w:rsidR="008B78FE">
        <w:t>“</w:t>
      </w:r>
      <w:r w:rsidR="008B78FE" w:rsidRPr="00DA6653">
        <w:rPr>
          <w:u w:val="single"/>
        </w:rPr>
        <w:t>Pressure Adj</w:t>
      </w:r>
      <w:r w:rsidR="008B78FE">
        <w:t xml:space="preserve">.” and slowly adjust to the pressure you </w:t>
      </w:r>
      <w:r w:rsidR="00D0668B">
        <w:t>desire</w:t>
      </w:r>
      <w:r w:rsidR="00BC38F6">
        <w:t>.</w:t>
      </w:r>
      <w:r w:rsidR="008B78FE">
        <w:t xml:space="preserve"> </w:t>
      </w:r>
    </w:p>
    <w:p w14:paraId="488A870C" w14:textId="77777777" w:rsidR="008B78FE" w:rsidRDefault="008B78FE" w:rsidP="008B78FE">
      <w:pPr>
        <w:pStyle w:val="ListParagraph"/>
      </w:pPr>
    </w:p>
    <w:p w14:paraId="0ECA6B17" w14:textId="485DED0E" w:rsidR="008B78FE" w:rsidRDefault="008B78FE" w:rsidP="008B78FE">
      <w:pPr>
        <w:pStyle w:val="ListParagraph"/>
      </w:pPr>
      <w:r>
        <w:t xml:space="preserve">                                               </w:t>
      </w:r>
      <w:r>
        <w:rPr>
          <w:noProof/>
        </w:rPr>
        <w:drawing>
          <wp:inline distT="0" distB="0" distL="0" distR="0" wp14:anchorId="69383F47" wp14:editId="7D3A7FDA">
            <wp:extent cx="2137775" cy="1959170"/>
            <wp:effectExtent l="19050" t="19050" r="15240" b="2222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4396" cy="1965238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B916D3A" w14:textId="77777777" w:rsidR="008B78FE" w:rsidRDefault="008B78FE" w:rsidP="008B78FE">
      <w:pPr>
        <w:pStyle w:val="ListParagraph"/>
      </w:pPr>
    </w:p>
    <w:p w14:paraId="127DC810" w14:textId="067B1997" w:rsidR="003C6801" w:rsidRDefault="008B78FE" w:rsidP="002558D6">
      <w:pPr>
        <w:pStyle w:val="ListParagraph"/>
      </w:pPr>
      <w:r>
        <w:t xml:space="preserve">  </w:t>
      </w:r>
    </w:p>
    <w:p w14:paraId="5888349F" w14:textId="7E70C9E7" w:rsidR="004A6A4B" w:rsidRDefault="00E824B6" w:rsidP="00EB0EB1">
      <w:pPr>
        <w:pStyle w:val="ListParagraph"/>
        <w:numPr>
          <w:ilvl w:val="0"/>
          <w:numId w:val="3"/>
        </w:numPr>
      </w:pPr>
      <w:r>
        <w:t>To deliver c</w:t>
      </w:r>
      <w:r w:rsidR="004A6A4B">
        <w:t>hemical without mixing,</w:t>
      </w:r>
      <w:r>
        <w:t xml:space="preserve"> </w:t>
      </w:r>
      <w:r w:rsidRPr="00DA6653">
        <w:rPr>
          <w:u w:val="single"/>
        </w:rPr>
        <w:t>not usually done</w:t>
      </w:r>
      <w:r>
        <w:t>, then value settings would be:</w:t>
      </w:r>
      <w:r w:rsidR="004A6A4B">
        <w:t xml:space="preserve"> </w:t>
      </w:r>
    </w:p>
    <w:p w14:paraId="47FE96AF" w14:textId="4838C0DC" w:rsidR="003C6801" w:rsidRDefault="003C6801" w:rsidP="002558D6">
      <w:pPr>
        <w:pStyle w:val="ListParagraph"/>
        <w:numPr>
          <w:ilvl w:val="1"/>
          <w:numId w:val="3"/>
        </w:numPr>
      </w:pPr>
      <w:r>
        <w:t xml:space="preserve">This valve setting closes </w:t>
      </w:r>
      <w:r w:rsidR="008B78FE">
        <w:t>both</w:t>
      </w:r>
      <w:r>
        <w:t xml:space="preserve"> </w:t>
      </w:r>
      <w:proofErr w:type="gramStart"/>
      <w:r>
        <w:t>valves</w:t>
      </w:r>
      <w:proofErr w:type="gramEnd"/>
      <w:r>
        <w:t xml:space="preserve"> </w:t>
      </w:r>
    </w:p>
    <w:p w14:paraId="437D9DB9" w14:textId="1EC23A7F" w:rsidR="00E824B6" w:rsidRDefault="00E824B6" w:rsidP="00E824B6">
      <w:pPr>
        <w:jc w:val="center"/>
      </w:pPr>
      <w:r>
        <w:rPr>
          <w:noProof/>
        </w:rPr>
        <w:lastRenderedPageBreak/>
        <w:drawing>
          <wp:inline distT="0" distB="0" distL="0" distR="0" wp14:anchorId="320CB14F" wp14:editId="13C0FBE8">
            <wp:extent cx="2642616" cy="1984248"/>
            <wp:effectExtent l="19050" t="19050" r="24765" b="1651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2616" cy="1984248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1C4AD6FB" w14:textId="3292F86B" w:rsidR="006936C9" w:rsidRDefault="006936C9" w:rsidP="002558D6"/>
    <w:p w14:paraId="2E3104F5" w14:textId="04C6CD49" w:rsidR="0051539A" w:rsidRDefault="00AE499C" w:rsidP="00AE499C">
      <w:pPr>
        <w:pStyle w:val="ListParagraph"/>
        <w:numPr>
          <w:ilvl w:val="0"/>
          <w:numId w:val="3"/>
        </w:numPr>
      </w:pPr>
      <w:r>
        <w:t xml:space="preserve"> Steps from #3-10 can be </w:t>
      </w:r>
      <w:r w:rsidR="00D3245F">
        <w:t xml:space="preserve">followed </w:t>
      </w:r>
      <w:r>
        <w:t xml:space="preserve">when using the Boom bucket to apply </w:t>
      </w:r>
      <w:proofErr w:type="gramStart"/>
      <w:r>
        <w:t>chemical</w:t>
      </w:r>
      <w:proofErr w:type="gramEnd"/>
    </w:p>
    <w:p w14:paraId="281FCD39" w14:textId="30D16F62" w:rsidR="00B65071" w:rsidRDefault="00B65071" w:rsidP="002558D6">
      <w:pPr>
        <w:pStyle w:val="ListParagraph"/>
        <w:numPr>
          <w:ilvl w:val="1"/>
          <w:numId w:val="3"/>
        </w:numPr>
      </w:pPr>
      <w:r>
        <w:t>Agitator half open with pressure at 10</w:t>
      </w:r>
      <w:r w:rsidR="00B3469E">
        <w:t xml:space="preserve"> </w:t>
      </w:r>
      <w:r>
        <w:t>psi going out the Boom Bucket</w:t>
      </w:r>
      <w:r w:rsidR="007D5974">
        <w:t xml:space="preserve"> or PVC Boom</w:t>
      </w:r>
    </w:p>
    <w:p w14:paraId="078F0903" w14:textId="77777777" w:rsidR="00B65071" w:rsidRDefault="00AE499C" w:rsidP="00AE499C">
      <w:r>
        <w:t xml:space="preserve">                </w:t>
      </w:r>
      <w:r w:rsidR="00B65071">
        <w:t xml:space="preserve">                                  </w:t>
      </w:r>
      <w:r>
        <w:t xml:space="preserve">        </w:t>
      </w:r>
      <w:r>
        <w:rPr>
          <w:noProof/>
        </w:rPr>
        <w:drawing>
          <wp:inline distT="0" distB="0" distL="0" distR="0" wp14:anchorId="535CC980" wp14:editId="0BFFE2C2">
            <wp:extent cx="1985115" cy="2647032"/>
            <wp:effectExtent l="19050" t="19050" r="15240" b="2032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5115" cy="2647032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="00B65071">
        <w:t xml:space="preserve">      </w:t>
      </w:r>
    </w:p>
    <w:p w14:paraId="4192CF0E" w14:textId="1F05C1F3" w:rsidR="00B65071" w:rsidRDefault="00B65071" w:rsidP="002558D6">
      <w:pPr>
        <w:pStyle w:val="ListParagraph"/>
        <w:numPr>
          <w:ilvl w:val="1"/>
          <w:numId w:val="3"/>
        </w:numPr>
      </w:pPr>
      <w:r>
        <w:t xml:space="preserve"> Agitator closed with pressure at 40</w:t>
      </w:r>
      <w:r w:rsidR="00B3469E">
        <w:t xml:space="preserve"> </w:t>
      </w:r>
      <w:r>
        <w:t>psi coming out the Bucket</w:t>
      </w:r>
      <w:r w:rsidR="00B3469E">
        <w:t xml:space="preserve"> or PVC Boom</w:t>
      </w:r>
      <w:r>
        <w:t xml:space="preserve"> </w:t>
      </w:r>
    </w:p>
    <w:p w14:paraId="55D13ED9" w14:textId="23BAE4F0" w:rsidR="00AE499C" w:rsidRDefault="00B65071" w:rsidP="002558D6">
      <w:r>
        <w:lastRenderedPageBreak/>
        <w:t xml:space="preserve">                                                                </w:t>
      </w:r>
      <w:r w:rsidRPr="00B65071">
        <w:t xml:space="preserve"> </w:t>
      </w:r>
      <w:r>
        <w:rPr>
          <w:noProof/>
        </w:rPr>
        <w:drawing>
          <wp:inline distT="0" distB="0" distL="0" distR="0" wp14:anchorId="04DCB915" wp14:editId="17C72113">
            <wp:extent cx="1971967" cy="2629500"/>
            <wp:effectExtent l="19050" t="19050" r="9525" b="1905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1967" cy="262950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1EC79DE6" w14:textId="005EA267" w:rsidR="008B7812" w:rsidRDefault="008B7812" w:rsidP="002558D6">
      <w:pPr>
        <w:pStyle w:val="ListParagraph"/>
        <w:numPr>
          <w:ilvl w:val="0"/>
          <w:numId w:val="3"/>
        </w:numPr>
      </w:pPr>
      <w:r>
        <w:t>If pond or clean water was used to pressurize hose to check for leaks, hose needs to be purged before applying chemical solution into burrow.</w:t>
      </w:r>
    </w:p>
    <w:p w14:paraId="498903C9" w14:textId="0500ECCE" w:rsidR="008B7812" w:rsidRDefault="008B7812" w:rsidP="008B7812">
      <w:pPr>
        <w:pStyle w:val="ListParagraph"/>
        <w:numPr>
          <w:ilvl w:val="1"/>
          <w:numId w:val="3"/>
        </w:numPr>
      </w:pPr>
      <w:r>
        <w:t>Clean water entering pond not as critical due to the volume being put into pond to reach nominal (target) concentration.</w:t>
      </w:r>
    </w:p>
    <w:p w14:paraId="51B99717" w14:textId="62FF01AA" w:rsidR="008B7812" w:rsidRDefault="008B7812" w:rsidP="0070564A">
      <w:pPr>
        <w:pStyle w:val="ListParagraph"/>
        <w:numPr>
          <w:ilvl w:val="1"/>
          <w:numId w:val="3"/>
        </w:numPr>
      </w:pPr>
      <w:r>
        <w:t>Tank concentration for burrow treatments = nominal concentration. If clean water is in line, crayfish and or burrow will be undertreated.</w:t>
      </w:r>
    </w:p>
    <w:p w14:paraId="17E19A7B" w14:textId="2199A7D0" w:rsidR="006936C9" w:rsidRDefault="006936C9" w:rsidP="002558D6">
      <w:pPr>
        <w:pStyle w:val="ListParagraph"/>
        <w:numPr>
          <w:ilvl w:val="0"/>
          <w:numId w:val="3"/>
        </w:numPr>
      </w:pPr>
      <w:r>
        <w:t xml:space="preserve">When </w:t>
      </w:r>
      <w:r w:rsidR="002558D6">
        <w:t xml:space="preserve">the tank is drained or empty, </w:t>
      </w:r>
      <w:r w:rsidR="00360B7D" w:rsidRPr="00DA6653">
        <w:rPr>
          <w:u w:val="single"/>
        </w:rPr>
        <w:t>turn off pump</w:t>
      </w:r>
      <w:r w:rsidR="00360B7D">
        <w:t xml:space="preserve"> via </w:t>
      </w:r>
      <w:r w:rsidR="002558D6">
        <w:t xml:space="preserve">power </w:t>
      </w:r>
      <w:r w:rsidR="00360B7D">
        <w:t>switch</w:t>
      </w:r>
      <w:r w:rsidR="002558D6">
        <w:t>.</w:t>
      </w:r>
    </w:p>
    <w:p w14:paraId="5F8589D9" w14:textId="3B6F0BF8" w:rsidR="00955816" w:rsidRDefault="00955816" w:rsidP="00955816">
      <w:pPr>
        <w:pStyle w:val="ListParagraph"/>
        <w:numPr>
          <w:ilvl w:val="1"/>
          <w:numId w:val="3"/>
        </w:numPr>
      </w:pPr>
      <w:r>
        <w:t>Leave valves open and pull gun trigger to release pressure.</w:t>
      </w:r>
    </w:p>
    <w:p w14:paraId="3D3819B8" w14:textId="2C39880B" w:rsidR="00A3076F" w:rsidRDefault="00A3076F" w:rsidP="00A3076F">
      <w:pPr>
        <w:pStyle w:val="ListParagraph"/>
        <w:numPr>
          <w:ilvl w:val="0"/>
          <w:numId w:val="3"/>
        </w:numPr>
      </w:pPr>
      <w:r>
        <w:t>Disconnect sprayer</w:t>
      </w:r>
      <w:r w:rsidR="00B3469E">
        <w:t xml:space="preserve"> cables </w:t>
      </w:r>
      <w:r>
        <w:t>from battery.</w:t>
      </w:r>
    </w:p>
    <w:p w14:paraId="7D9853A9" w14:textId="3E3B4CCE" w:rsidR="00A3076F" w:rsidRDefault="00BF2995" w:rsidP="00917054">
      <w:pPr>
        <w:pStyle w:val="ListParagraph"/>
        <w:numPr>
          <w:ilvl w:val="1"/>
          <w:numId w:val="3"/>
        </w:numPr>
      </w:pPr>
      <w:r>
        <w:t xml:space="preserve">Disconnect the </w:t>
      </w:r>
      <w:r w:rsidRPr="00280700">
        <w:t>negative</w:t>
      </w:r>
      <w:r>
        <w:t xml:space="preserve"> (</w:t>
      </w:r>
      <w:r w:rsidRPr="00DA6653">
        <w:rPr>
          <w:u w:val="single"/>
        </w:rPr>
        <w:t>black</w:t>
      </w:r>
      <w:r>
        <w:t>) connection</w:t>
      </w:r>
      <w:r w:rsidR="002558D6">
        <w:t>, then</w:t>
      </w:r>
      <w:r>
        <w:t xml:space="preserve"> and the positive (</w:t>
      </w:r>
      <w:r w:rsidRPr="00DA6653">
        <w:rPr>
          <w:u w:val="single"/>
        </w:rPr>
        <w:t>red</w:t>
      </w:r>
      <w:r>
        <w:t xml:space="preserve">) </w:t>
      </w:r>
      <w:r w:rsidR="007D5974">
        <w:t>connection from</w:t>
      </w:r>
      <w:r>
        <w:t xml:space="preserve"> the battery</w:t>
      </w:r>
      <w:r w:rsidR="002558D6">
        <w:t>, and finally d</w:t>
      </w:r>
      <w:r w:rsidR="00A3076F">
        <w:t xml:space="preserve">isconnect the end of the pump </w:t>
      </w:r>
      <w:r w:rsidR="00B3469E">
        <w:t>cables</w:t>
      </w:r>
      <w:r w:rsidR="00A3076F">
        <w:t xml:space="preserve"> from the lead wir</w:t>
      </w:r>
      <w:r w:rsidR="009007CD">
        <w:t>ing harness</w:t>
      </w:r>
      <w:r w:rsidR="0040354B">
        <w:t>.</w:t>
      </w:r>
    </w:p>
    <w:p w14:paraId="73E8A365" w14:textId="3154B8E1" w:rsidR="002558D6" w:rsidRDefault="002558D6" w:rsidP="008B5A0A">
      <w:pPr>
        <w:pStyle w:val="ListParagraph"/>
        <w:numPr>
          <w:ilvl w:val="0"/>
          <w:numId w:val="3"/>
        </w:numPr>
      </w:pPr>
      <w:r>
        <w:t>Tank and hose should be cleaned after each use (tripled rinse with clean water).</w:t>
      </w:r>
    </w:p>
    <w:p w14:paraId="1A454B16" w14:textId="7BFB8BB3" w:rsidR="0040354B" w:rsidRDefault="0040354B" w:rsidP="0040354B">
      <w:pPr>
        <w:pStyle w:val="ListParagraph"/>
        <w:numPr>
          <w:ilvl w:val="1"/>
          <w:numId w:val="3"/>
        </w:numPr>
      </w:pPr>
      <w:r>
        <w:t>For long-term storage, consider treating with liquid soap + 3x water rinse (see Tank Manual).</w:t>
      </w:r>
    </w:p>
    <w:p w14:paraId="7D45AD77" w14:textId="7319355C" w:rsidR="002558D6" w:rsidRDefault="00A3076F" w:rsidP="008B5A0A">
      <w:pPr>
        <w:pStyle w:val="ListParagraph"/>
        <w:numPr>
          <w:ilvl w:val="0"/>
          <w:numId w:val="3"/>
        </w:numPr>
        <w:sectPr w:rsidR="002558D6" w:rsidSect="002558D6">
          <w:headerReference w:type="even" r:id="rId21"/>
          <w:headerReference w:type="default" r:id="rId22"/>
          <w:footerReference w:type="even" r:id="rId23"/>
          <w:footerReference w:type="default" r:id="rId24"/>
          <w:headerReference w:type="first" r:id="rId25"/>
          <w:footerReference w:type="first" r:id="rId26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  <w:r>
        <w:t xml:space="preserve">Disconnect </w:t>
      </w:r>
      <w:r w:rsidR="002558D6">
        <w:t xml:space="preserve">pressure </w:t>
      </w:r>
      <w:r>
        <w:t>hose and drain cap to allow water to drain from system</w:t>
      </w:r>
      <w:r w:rsidR="00D3245F">
        <w:t xml:space="preserve"> (tank and tubing, hose, and booms)</w:t>
      </w:r>
      <w:r w:rsidR="002558D6">
        <w:t>.</w:t>
      </w:r>
    </w:p>
    <w:p w14:paraId="04ED0869" w14:textId="58E8FD2E" w:rsidR="00EB0EB1" w:rsidRDefault="00EB0EB1" w:rsidP="002558D6">
      <w:pPr>
        <w:ind w:left="720"/>
      </w:pPr>
    </w:p>
    <w:tbl>
      <w:tblPr>
        <w:tblW w:w="12469" w:type="dxa"/>
        <w:tblLook w:val="04A0" w:firstRow="1" w:lastRow="0" w:firstColumn="1" w:lastColumn="0" w:noHBand="0" w:noVBand="1"/>
      </w:tblPr>
      <w:tblGrid>
        <w:gridCol w:w="3680"/>
        <w:gridCol w:w="1049"/>
        <w:gridCol w:w="2560"/>
        <w:gridCol w:w="1020"/>
        <w:gridCol w:w="1400"/>
        <w:gridCol w:w="1220"/>
        <w:gridCol w:w="1540"/>
      </w:tblGrid>
      <w:tr w:rsidR="00E824B6" w:rsidRPr="00E824B6" w14:paraId="1AF7E7D7" w14:textId="77777777" w:rsidTr="00E824B6">
        <w:trPr>
          <w:trHeight w:val="592"/>
        </w:trPr>
        <w:tc>
          <w:tcPr>
            <w:tcW w:w="3680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7349915" w14:textId="3E26C777" w:rsidR="00E824B6" w:rsidRPr="00E824B6" w:rsidRDefault="00E824B6" w:rsidP="00E824B6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E824B6">
              <w:rPr>
                <w:rFonts w:ascii="Calibri" w:eastAsia="Times New Roman" w:hAnsi="Calibri" w:cs="Calibri"/>
                <w:b/>
                <w:bCs/>
                <w:color w:val="000000"/>
              </w:rPr>
              <w:t>Study</w:t>
            </w: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7E184E2" w14:textId="77777777" w:rsidR="00E824B6" w:rsidRPr="00E824B6" w:rsidRDefault="00E824B6" w:rsidP="00E824B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E824B6">
              <w:rPr>
                <w:rFonts w:ascii="Calibri" w:eastAsia="Times New Roman" w:hAnsi="Calibri" w:cs="Calibri"/>
                <w:b/>
                <w:bCs/>
                <w:color w:val="000000"/>
              </w:rPr>
              <w:t>Chemical Used</w:t>
            </w:r>
          </w:p>
        </w:tc>
        <w:tc>
          <w:tcPr>
            <w:tcW w:w="2560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1B3AC2B" w14:textId="77777777" w:rsidR="00E824B6" w:rsidRPr="00E824B6" w:rsidRDefault="00E824B6" w:rsidP="00E824B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E824B6">
              <w:rPr>
                <w:rFonts w:ascii="Calibri" w:eastAsia="Times New Roman" w:hAnsi="Calibri" w:cs="Calibri"/>
                <w:b/>
                <w:bCs/>
                <w:color w:val="000000"/>
              </w:rPr>
              <w:t>Type of chemical</w:t>
            </w:r>
          </w:p>
        </w:tc>
        <w:tc>
          <w:tcPr>
            <w:tcW w:w="1020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4E0ADD6" w14:textId="77777777" w:rsidR="00E824B6" w:rsidRPr="00E824B6" w:rsidRDefault="00E824B6" w:rsidP="00E824B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E824B6">
              <w:rPr>
                <w:rFonts w:ascii="Calibri" w:eastAsia="Times New Roman" w:hAnsi="Calibri" w:cs="Calibri"/>
                <w:b/>
                <w:bCs/>
                <w:color w:val="000000"/>
              </w:rPr>
              <w:t>Date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A79B7C5" w14:textId="0C7A0F18" w:rsidR="00E824B6" w:rsidRPr="00E824B6" w:rsidRDefault="00E824B6" w:rsidP="00E824B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E824B6">
              <w:rPr>
                <w:rFonts w:ascii="Calibri" w:eastAsia="Times New Roman" w:hAnsi="Calibri" w:cs="Calibri"/>
                <w:b/>
                <w:bCs/>
                <w:color w:val="000000"/>
              </w:rPr>
              <w:t>Est. H</w:t>
            </w:r>
            <w:r w:rsidR="001F195E">
              <w:rPr>
                <w:rFonts w:ascii="Calibri" w:eastAsia="Times New Roman" w:hAnsi="Calibri" w:cs="Calibri"/>
                <w:b/>
                <w:bCs/>
                <w:color w:val="000000"/>
              </w:rPr>
              <w:t>our</w:t>
            </w:r>
            <w:r w:rsidRPr="00E824B6">
              <w:rPr>
                <w:rFonts w:ascii="Calibri" w:eastAsia="Times New Roman" w:hAnsi="Calibri" w:cs="Calibri"/>
                <w:b/>
                <w:bCs/>
                <w:color w:val="000000"/>
              </w:rPr>
              <w:t>s of Operation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A8BCFEB" w14:textId="77777777" w:rsidR="00E824B6" w:rsidRPr="00E824B6" w:rsidRDefault="00E824B6" w:rsidP="00E824B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E824B6">
              <w:rPr>
                <w:rFonts w:ascii="Calibri" w:eastAsia="Times New Roman" w:hAnsi="Calibri" w:cs="Calibri"/>
                <w:b/>
                <w:bCs/>
                <w:color w:val="000000"/>
              </w:rPr>
              <w:t>Tank Rinsed after Use</w:t>
            </w:r>
          </w:p>
        </w:tc>
        <w:tc>
          <w:tcPr>
            <w:tcW w:w="1540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0B42B90" w14:textId="77777777" w:rsidR="00E824B6" w:rsidRPr="00E824B6" w:rsidRDefault="00E824B6" w:rsidP="00E824B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E824B6">
              <w:rPr>
                <w:rFonts w:ascii="Calibri" w:eastAsia="Times New Roman" w:hAnsi="Calibri" w:cs="Calibri"/>
                <w:b/>
                <w:bCs/>
                <w:color w:val="000000"/>
              </w:rPr>
              <w:t>Screen Cleaned After Use</w:t>
            </w:r>
          </w:p>
        </w:tc>
      </w:tr>
      <w:tr w:rsidR="00E824B6" w:rsidRPr="00E824B6" w14:paraId="24934A72" w14:textId="77777777" w:rsidTr="00E824B6">
        <w:trPr>
          <w:trHeight w:val="560"/>
        </w:trPr>
        <w:tc>
          <w:tcPr>
            <w:tcW w:w="3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85E33F" w14:textId="77777777" w:rsidR="00E824B6" w:rsidRPr="00E824B6" w:rsidRDefault="00E824B6" w:rsidP="00E824B6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E824B6">
              <w:rPr>
                <w:rFonts w:ascii="Calibri" w:eastAsia="Times New Roman" w:hAnsi="Calibri" w:cs="Calibri"/>
                <w:color w:val="000000"/>
              </w:rPr>
              <w:t>Michigan DNR-invasive crayfish control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6BB973" w14:textId="77777777" w:rsidR="00E824B6" w:rsidRPr="00E824B6" w:rsidRDefault="00E824B6" w:rsidP="00E824B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proofErr w:type="spellStart"/>
            <w:r w:rsidRPr="00E824B6">
              <w:rPr>
                <w:rFonts w:ascii="Calibri" w:eastAsia="Times New Roman" w:hAnsi="Calibri" w:cs="Calibri"/>
                <w:color w:val="000000"/>
              </w:rPr>
              <w:t>ExciteR</w:t>
            </w:r>
            <w:proofErr w:type="spellEnd"/>
          </w:p>
        </w:tc>
        <w:tc>
          <w:tcPr>
            <w:tcW w:w="2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9B62C88" w14:textId="09FFE496" w:rsidR="00E824B6" w:rsidRPr="00E824B6" w:rsidRDefault="00E824B6" w:rsidP="00E824B6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E824B6">
              <w:rPr>
                <w:rFonts w:ascii="Calibri" w:eastAsia="Times New Roman" w:hAnsi="Calibri" w:cs="Calibri"/>
                <w:color w:val="000000"/>
              </w:rPr>
              <w:t xml:space="preserve">Pyrethrin pesticide with </w:t>
            </w:r>
            <w:r w:rsidR="001F195E" w:rsidRPr="00E824B6">
              <w:rPr>
                <w:rFonts w:ascii="Calibri" w:eastAsia="Times New Roman" w:hAnsi="Calibri" w:cs="Calibri"/>
                <w:color w:val="000000"/>
              </w:rPr>
              <w:t>petroleum</w:t>
            </w:r>
            <w:r w:rsidRPr="00E824B6">
              <w:rPr>
                <w:rFonts w:ascii="Calibri" w:eastAsia="Times New Roman" w:hAnsi="Calibri" w:cs="Calibri"/>
                <w:color w:val="000000"/>
              </w:rPr>
              <w:t xml:space="preserve"> distillates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D74500" w14:textId="77777777" w:rsidR="00E824B6" w:rsidRPr="00E824B6" w:rsidRDefault="00E824B6" w:rsidP="00E824B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824B6">
              <w:rPr>
                <w:rFonts w:ascii="Calibri" w:eastAsia="Times New Roman" w:hAnsi="Calibri" w:cs="Calibri"/>
                <w:color w:val="000000"/>
              </w:rPr>
              <w:t>Jul-21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7EB5DE" w14:textId="77777777" w:rsidR="00E824B6" w:rsidRPr="00E824B6" w:rsidRDefault="00E824B6" w:rsidP="00E824B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824B6">
              <w:rPr>
                <w:rFonts w:ascii="Calibri" w:eastAsia="Times New Roman" w:hAnsi="Calibri" w:cs="Calibri"/>
                <w:color w:val="000000"/>
              </w:rPr>
              <w:t>50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13C736" w14:textId="77777777" w:rsidR="00E824B6" w:rsidRPr="00E824B6" w:rsidRDefault="00E824B6" w:rsidP="00E824B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824B6">
              <w:rPr>
                <w:rFonts w:ascii="Calibri" w:eastAsia="Times New Roman" w:hAnsi="Calibri" w:cs="Calibri"/>
                <w:color w:val="000000"/>
              </w:rPr>
              <w:t>?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CE39FD" w14:textId="77777777" w:rsidR="00E824B6" w:rsidRPr="00E824B6" w:rsidRDefault="00E824B6" w:rsidP="00E824B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824B6">
              <w:rPr>
                <w:rFonts w:ascii="Calibri" w:eastAsia="Times New Roman" w:hAnsi="Calibri" w:cs="Calibri"/>
                <w:color w:val="000000"/>
              </w:rPr>
              <w:t>yes</w:t>
            </w:r>
          </w:p>
        </w:tc>
      </w:tr>
      <w:tr w:rsidR="00E824B6" w:rsidRPr="00E824B6" w14:paraId="4728F61E" w14:textId="77777777" w:rsidTr="00E824B6">
        <w:trPr>
          <w:trHeight w:val="560"/>
        </w:trPr>
        <w:tc>
          <w:tcPr>
            <w:tcW w:w="3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9BBF58" w14:textId="7FFA71EB" w:rsidR="00E824B6" w:rsidRPr="00E824B6" w:rsidRDefault="00E824B6" w:rsidP="00E824B6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E824B6">
              <w:rPr>
                <w:rFonts w:ascii="Calibri" w:eastAsia="Times New Roman" w:hAnsi="Calibri" w:cs="Calibri"/>
                <w:color w:val="000000"/>
              </w:rPr>
              <w:t> </w:t>
            </w:r>
            <w:r w:rsidR="00F41ED7">
              <w:rPr>
                <w:rFonts w:ascii="Calibri" w:eastAsia="Times New Roman" w:hAnsi="Calibri" w:cs="Calibri"/>
                <w:color w:val="000000"/>
              </w:rPr>
              <w:t>Michigan Prep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087B33" w14:textId="4FD51083" w:rsidR="00E824B6" w:rsidRPr="00E824B6" w:rsidRDefault="00E824B6" w:rsidP="00E824B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824B6">
              <w:rPr>
                <w:rFonts w:ascii="Calibri" w:eastAsia="Times New Roman" w:hAnsi="Calibri" w:cs="Calibri"/>
                <w:color w:val="000000"/>
              </w:rPr>
              <w:t> </w:t>
            </w:r>
            <w:r w:rsidR="00F41ED7">
              <w:rPr>
                <w:rFonts w:ascii="Calibri" w:eastAsia="Times New Roman" w:hAnsi="Calibri" w:cs="Calibri"/>
                <w:color w:val="000000"/>
              </w:rPr>
              <w:t>Well Water</w:t>
            </w:r>
          </w:p>
        </w:tc>
        <w:tc>
          <w:tcPr>
            <w:tcW w:w="2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6AFA0A" w14:textId="3F138204" w:rsidR="00E824B6" w:rsidRPr="00E824B6" w:rsidRDefault="00E824B6" w:rsidP="00E824B6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E824B6">
              <w:rPr>
                <w:rFonts w:ascii="Calibri" w:eastAsia="Times New Roman" w:hAnsi="Calibri" w:cs="Calibri"/>
                <w:color w:val="000000"/>
              </w:rPr>
              <w:t> </w:t>
            </w:r>
            <w:r w:rsidR="00F41ED7">
              <w:rPr>
                <w:rFonts w:ascii="Calibri" w:eastAsia="Times New Roman" w:hAnsi="Calibri" w:cs="Calibri"/>
                <w:color w:val="000000"/>
              </w:rPr>
              <w:t>N/A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073969" w14:textId="698B73F8" w:rsidR="00E824B6" w:rsidRPr="00E824B6" w:rsidRDefault="00F41ED7" w:rsidP="00E824B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</w:rPr>
              <w:t>Mar-23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323A94" w14:textId="38F0FAED" w:rsidR="00E824B6" w:rsidRPr="00E824B6" w:rsidRDefault="001F195E" w:rsidP="00E824B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</w:rPr>
              <w:t>0</w:t>
            </w:r>
            <w:r w:rsidR="00F41ED7">
              <w:rPr>
                <w:rFonts w:ascii="Calibri" w:eastAsia="Times New Roman" w:hAnsi="Calibri" w:cs="Calibri"/>
                <w:color w:val="000000"/>
              </w:rPr>
              <w:t>.5</w:t>
            </w:r>
            <w:r w:rsidR="00E824B6" w:rsidRPr="00E824B6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FDF38B" w14:textId="5711F7F2" w:rsidR="00E824B6" w:rsidRPr="00E824B6" w:rsidRDefault="00E824B6" w:rsidP="00E824B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824B6">
              <w:rPr>
                <w:rFonts w:ascii="Calibri" w:eastAsia="Times New Roman" w:hAnsi="Calibri" w:cs="Calibri"/>
                <w:color w:val="000000"/>
              </w:rPr>
              <w:t> </w:t>
            </w:r>
            <w:r w:rsidR="00F41ED7">
              <w:rPr>
                <w:rFonts w:ascii="Calibri" w:eastAsia="Times New Roman" w:hAnsi="Calibri" w:cs="Calibri"/>
                <w:color w:val="000000"/>
              </w:rPr>
              <w:t>Yes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74E2AE" w14:textId="30B6AAEC" w:rsidR="00E824B6" w:rsidRPr="00E824B6" w:rsidRDefault="00F41ED7" w:rsidP="00E824B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</w:rPr>
              <w:t>No</w:t>
            </w:r>
            <w:r w:rsidR="00E824B6" w:rsidRPr="00E824B6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</w:tr>
      <w:tr w:rsidR="00E824B6" w:rsidRPr="00E824B6" w14:paraId="53068967" w14:textId="77777777" w:rsidTr="00E824B6">
        <w:trPr>
          <w:trHeight w:val="560"/>
        </w:trPr>
        <w:tc>
          <w:tcPr>
            <w:tcW w:w="3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76ACA0" w14:textId="53E95B49" w:rsidR="00E824B6" w:rsidRPr="00E824B6" w:rsidRDefault="00E824B6" w:rsidP="00E824B6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E824B6">
              <w:rPr>
                <w:rFonts w:ascii="Calibri" w:eastAsia="Times New Roman" w:hAnsi="Calibri" w:cs="Calibri"/>
                <w:color w:val="000000"/>
              </w:rPr>
              <w:t> </w:t>
            </w:r>
            <w:r w:rsidR="00360B7D">
              <w:rPr>
                <w:rFonts w:ascii="Calibri" w:eastAsia="Times New Roman" w:hAnsi="Calibri" w:cs="Calibri"/>
                <w:color w:val="000000"/>
              </w:rPr>
              <w:t>Michigan Prep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C933CB" w14:textId="2CDC2C80" w:rsidR="00E824B6" w:rsidRPr="00E824B6" w:rsidRDefault="00E824B6" w:rsidP="00E824B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824B6">
              <w:rPr>
                <w:rFonts w:ascii="Calibri" w:eastAsia="Times New Roman" w:hAnsi="Calibri" w:cs="Calibri"/>
                <w:color w:val="000000"/>
              </w:rPr>
              <w:t> </w:t>
            </w:r>
            <w:r w:rsidR="00360B7D">
              <w:rPr>
                <w:rFonts w:ascii="Calibri" w:eastAsia="Times New Roman" w:hAnsi="Calibri" w:cs="Calibri"/>
                <w:color w:val="000000"/>
              </w:rPr>
              <w:t>Well Water</w:t>
            </w:r>
          </w:p>
        </w:tc>
        <w:tc>
          <w:tcPr>
            <w:tcW w:w="2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D4B907" w14:textId="2919CC19" w:rsidR="00E824B6" w:rsidRPr="00E824B6" w:rsidRDefault="00E824B6" w:rsidP="00E824B6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E824B6">
              <w:rPr>
                <w:rFonts w:ascii="Calibri" w:eastAsia="Times New Roman" w:hAnsi="Calibri" w:cs="Calibri"/>
                <w:color w:val="000000"/>
              </w:rPr>
              <w:t> </w:t>
            </w:r>
            <w:r w:rsidR="00360B7D">
              <w:rPr>
                <w:rFonts w:ascii="Calibri" w:eastAsia="Times New Roman" w:hAnsi="Calibri" w:cs="Calibri"/>
                <w:color w:val="000000"/>
              </w:rPr>
              <w:t>N/A</w:t>
            </w:r>
            <w:r w:rsidR="009D0E0E">
              <w:rPr>
                <w:rFonts w:ascii="Calibri" w:eastAsia="Times New Roman" w:hAnsi="Calibri" w:cs="Calibri"/>
                <w:color w:val="000000"/>
              </w:rPr>
              <w:t xml:space="preserve">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CB29EC" w14:textId="563224DF" w:rsidR="00E824B6" w:rsidRPr="00E824B6" w:rsidRDefault="00E824B6" w:rsidP="00E824B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824B6">
              <w:rPr>
                <w:rFonts w:ascii="Calibri" w:eastAsia="Times New Roman" w:hAnsi="Calibri" w:cs="Calibri"/>
                <w:color w:val="000000"/>
              </w:rPr>
              <w:t> </w:t>
            </w:r>
            <w:r w:rsidR="00360B7D">
              <w:rPr>
                <w:rFonts w:ascii="Calibri" w:eastAsia="Times New Roman" w:hAnsi="Calibri" w:cs="Calibri"/>
                <w:color w:val="000000"/>
              </w:rPr>
              <w:t>April 12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13F730" w14:textId="4BB04EDF" w:rsidR="00E824B6" w:rsidRPr="00E824B6" w:rsidRDefault="00E824B6" w:rsidP="00E824B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824B6">
              <w:rPr>
                <w:rFonts w:ascii="Calibri" w:eastAsia="Times New Roman" w:hAnsi="Calibri" w:cs="Calibri"/>
                <w:color w:val="000000"/>
              </w:rPr>
              <w:t> </w:t>
            </w:r>
            <w:r w:rsidR="00360B7D">
              <w:rPr>
                <w:rFonts w:ascii="Calibri" w:eastAsia="Times New Roman" w:hAnsi="Calibri" w:cs="Calibri"/>
                <w:color w:val="000000"/>
              </w:rPr>
              <w:t>1</w:t>
            </w:r>
            <w:r w:rsidR="001F195E">
              <w:rPr>
                <w:rFonts w:ascii="Calibri" w:eastAsia="Times New Roman" w:hAnsi="Calibri" w:cs="Calibri"/>
                <w:color w:val="000000"/>
              </w:rPr>
              <w:t>.0</w:t>
            </w:r>
            <w:r w:rsidR="00360B7D">
              <w:rPr>
                <w:rFonts w:ascii="Calibri" w:eastAsia="Times New Roman" w:hAnsi="Calibri" w:cs="Calibri"/>
                <w:color w:val="000000"/>
              </w:rPr>
              <w:t xml:space="preserve"> 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FEA59C" w14:textId="4F30EE32" w:rsidR="00E824B6" w:rsidRPr="00E824B6" w:rsidRDefault="00E824B6" w:rsidP="00E824B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824B6">
              <w:rPr>
                <w:rFonts w:ascii="Calibri" w:eastAsia="Times New Roman" w:hAnsi="Calibri" w:cs="Calibri"/>
                <w:color w:val="000000"/>
              </w:rPr>
              <w:t> </w:t>
            </w:r>
            <w:r w:rsidR="00360B7D">
              <w:rPr>
                <w:rFonts w:ascii="Calibri" w:eastAsia="Times New Roman" w:hAnsi="Calibri" w:cs="Calibri"/>
                <w:color w:val="000000"/>
              </w:rPr>
              <w:t>Yes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24275B" w14:textId="12779210" w:rsidR="00E824B6" w:rsidRPr="00E824B6" w:rsidRDefault="00360B7D" w:rsidP="00E824B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</w:rPr>
              <w:t>Cleaned Before</w:t>
            </w:r>
            <w:r w:rsidR="00E824B6" w:rsidRPr="00E824B6">
              <w:rPr>
                <w:rFonts w:ascii="Calibri" w:eastAsia="Times New Roman" w:hAnsi="Calibri" w:cs="Calibri"/>
                <w:color w:val="000000"/>
              </w:rPr>
              <w:t> </w:t>
            </w:r>
            <w:r>
              <w:rPr>
                <w:rFonts w:ascii="Calibri" w:eastAsia="Times New Roman" w:hAnsi="Calibri" w:cs="Calibri"/>
                <w:color w:val="000000"/>
              </w:rPr>
              <w:t>Use</w:t>
            </w:r>
          </w:p>
        </w:tc>
      </w:tr>
      <w:tr w:rsidR="00E824B6" w:rsidRPr="00E824B6" w14:paraId="4029145B" w14:textId="77777777" w:rsidTr="00E824B6">
        <w:trPr>
          <w:trHeight w:val="560"/>
        </w:trPr>
        <w:tc>
          <w:tcPr>
            <w:tcW w:w="3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D208DD" w14:textId="77777777" w:rsidR="00E824B6" w:rsidRPr="00E824B6" w:rsidRDefault="00E824B6" w:rsidP="00E824B6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E824B6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AAD4F5" w14:textId="77777777" w:rsidR="00E824B6" w:rsidRPr="00E824B6" w:rsidRDefault="00E824B6" w:rsidP="00E824B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824B6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2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B8B092" w14:textId="77777777" w:rsidR="00E824B6" w:rsidRPr="00E824B6" w:rsidRDefault="00E824B6" w:rsidP="00E824B6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E824B6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5A844B" w14:textId="77777777" w:rsidR="00E824B6" w:rsidRPr="00E824B6" w:rsidRDefault="00E824B6" w:rsidP="00E824B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824B6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91EE04" w14:textId="77777777" w:rsidR="00E824B6" w:rsidRPr="00E824B6" w:rsidRDefault="00E824B6" w:rsidP="00E824B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824B6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64CED9" w14:textId="77777777" w:rsidR="00E824B6" w:rsidRPr="00E824B6" w:rsidRDefault="00E824B6" w:rsidP="00E824B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824B6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600192" w14:textId="77777777" w:rsidR="00E824B6" w:rsidRPr="00E824B6" w:rsidRDefault="00E824B6" w:rsidP="00E824B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824B6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</w:tr>
      <w:tr w:rsidR="00E824B6" w:rsidRPr="00E824B6" w14:paraId="2804FDB7" w14:textId="77777777" w:rsidTr="00E824B6">
        <w:trPr>
          <w:trHeight w:val="560"/>
        </w:trPr>
        <w:tc>
          <w:tcPr>
            <w:tcW w:w="3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FECA7E" w14:textId="77777777" w:rsidR="00E824B6" w:rsidRPr="00E824B6" w:rsidRDefault="00E824B6" w:rsidP="00E824B6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E824B6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AAF8AD" w14:textId="77777777" w:rsidR="00E824B6" w:rsidRPr="00E824B6" w:rsidRDefault="00E824B6" w:rsidP="00E824B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824B6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2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12C177" w14:textId="77777777" w:rsidR="00E824B6" w:rsidRPr="00E824B6" w:rsidRDefault="00E824B6" w:rsidP="00E824B6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E824B6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94E10A" w14:textId="77777777" w:rsidR="00E824B6" w:rsidRPr="00E824B6" w:rsidRDefault="00E824B6" w:rsidP="00E824B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824B6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8A1FFE" w14:textId="77777777" w:rsidR="00E824B6" w:rsidRPr="00E824B6" w:rsidRDefault="00E824B6" w:rsidP="00E824B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824B6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FA0135" w14:textId="77777777" w:rsidR="00E824B6" w:rsidRPr="00E824B6" w:rsidRDefault="00E824B6" w:rsidP="00E824B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824B6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0D0EFD" w14:textId="77777777" w:rsidR="00E824B6" w:rsidRPr="00E824B6" w:rsidRDefault="00E824B6" w:rsidP="00E824B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824B6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</w:tr>
      <w:tr w:rsidR="00E824B6" w:rsidRPr="00E824B6" w14:paraId="1D32E7AA" w14:textId="77777777" w:rsidTr="00E824B6">
        <w:trPr>
          <w:trHeight w:val="560"/>
        </w:trPr>
        <w:tc>
          <w:tcPr>
            <w:tcW w:w="3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3C2D9B" w14:textId="77777777" w:rsidR="00E824B6" w:rsidRPr="00E824B6" w:rsidRDefault="00E824B6" w:rsidP="00E824B6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E824B6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AE782A" w14:textId="77777777" w:rsidR="00E824B6" w:rsidRPr="00E824B6" w:rsidRDefault="00E824B6" w:rsidP="00E824B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824B6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2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44A976" w14:textId="77777777" w:rsidR="00E824B6" w:rsidRPr="00E824B6" w:rsidRDefault="00E824B6" w:rsidP="00E824B6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E824B6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261BA3" w14:textId="77777777" w:rsidR="00E824B6" w:rsidRPr="00E824B6" w:rsidRDefault="00E824B6" w:rsidP="00E824B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824B6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FF1B27" w14:textId="77777777" w:rsidR="00E824B6" w:rsidRPr="00E824B6" w:rsidRDefault="00E824B6" w:rsidP="00E824B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824B6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C15FF8" w14:textId="77777777" w:rsidR="00E824B6" w:rsidRPr="00E824B6" w:rsidRDefault="00E824B6" w:rsidP="00E824B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824B6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8B546F" w14:textId="77777777" w:rsidR="00E824B6" w:rsidRPr="00E824B6" w:rsidRDefault="00E824B6" w:rsidP="00E824B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824B6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</w:tr>
      <w:tr w:rsidR="00E824B6" w:rsidRPr="00E824B6" w14:paraId="2949D8A9" w14:textId="77777777" w:rsidTr="00E824B6">
        <w:trPr>
          <w:trHeight w:val="560"/>
        </w:trPr>
        <w:tc>
          <w:tcPr>
            <w:tcW w:w="3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F72AF1" w14:textId="77777777" w:rsidR="00E824B6" w:rsidRPr="00E824B6" w:rsidRDefault="00E824B6" w:rsidP="00E824B6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E824B6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37344B" w14:textId="77777777" w:rsidR="00E824B6" w:rsidRPr="00E824B6" w:rsidRDefault="00E824B6" w:rsidP="00E824B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824B6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2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DE0BCC" w14:textId="77777777" w:rsidR="00E824B6" w:rsidRPr="00E824B6" w:rsidRDefault="00E824B6" w:rsidP="00E824B6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E824B6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774FD2" w14:textId="77777777" w:rsidR="00E824B6" w:rsidRPr="00E824B6" w:rsidRDefault="00E824B6" w:rsidP="00E824B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824B6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3E2CC4" w14:textId="77777777" w:rsidR="00E824B6" w:rsidRPr="00E824B6" w:rsidRDefault="00E824B6" w:rsidP="00E824B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824B6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48303E" w14:textId="77777777" w:rsidR="00E824B6" w:rsidRPr="00E824B6" w:rsidRDefault="00E824B6" w:rsidP="00E824B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824B6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6FC0F3" w14:textId="77777777" w:rsidR="00E824B6" w:rsidRPr="00E824B6" w:rsidRDefault="00E824B6" w:rsidP="00E824B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824B6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</w:tr>
      <w:tr w:rsidR="00E824B6" w:rsidRPr="00E824B6" w14:paraId="1392DC56" w14:textId="77777777" w:rsidTr="00E824B6">
        <w:trPr>
          <w:trHeight w:val="560"/>
        </w:trPr>
        <w:tc>
          <w:tcPr>
            <w:tcW w:w="3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098F95" w14:textId="77777777" w:rsidR="00E824B6" w:rsidRPr="00E824B6" w:rsidRDefault="00E824B6" w:rsidP="00E824B6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E824B6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D605D8" w14:textId="77777777" w:rsidR="00E824B6" w:rsidRPr="00E824B6" w:rsidRDefault="00E824B6" w:rsidP="00E824B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824B6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2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AB0A95" w14:textId="77777777" w:rsidR="00E824B6" w:rsidRPr="00E824B6" w:rsidRDefault="00E824B6" w:rsidP="00E824B6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E824B6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C1CB2B" w14:textId="77777777" w:rsidR="00E824B6" w:rsidRPr="00E824B6" w:rsidRDefault="00E824B6" w:rsidP="00E824B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824B6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9C370B" w14:textId="77777777" w:rsidR="00E824B6" w:rsidRPr="00E824B6" w:rsidRDefault="00E824B6" w:rsidP="00E824B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824B6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F875BE" w14:textId="77777777" w:rsidR="00E824B6" w:rsidRPr="00E824B6" w:rsidRDefault="00E824B6" w:rsidP="00E824B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824B6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C9BE35" w14:textId="77777777" w:rsidR="00E824B6" w:rsidRPr="00E824B6" w:rsidRDefault="00E824B6" w:rsidP="00E824B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824B6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</w:tr>
      <w:tr w:rsidR="00E824B6" w:rsidRPr="00E824B6" w14:paraId="7D960A0F" w14:textId="77777777" w:rsidTr="00E824B6">
        <w:trPr>
          <w:trHeight w:val="560"/>
        </w:trPr>
        <w:tc>
          <w:tcPr>
            <w:tcW w:w="3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1B83FF" w14:textId="77777777" w:rsidR="00E824B6" w:rsidRPr="00E824B6" w:rsidRDefault="00E824B6" w:rsidP="00E824B6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E824B6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A37C52" w14:textId="77777777" w:rsidR="00E824B6" w:rsidRPr="00E824B6" w:rsidRDefault="00E824B6" w:rsidP="00E824B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824B6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2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E50F7C" w14:textId="77777777" w:rsidR="00E824B6" w:rsidRPr="00E824B6" w:rsidRDefault="00E824B6" w:rsidP="00E824B6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E824B6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8FDCA3" w14:textId="77777777" w:rsidR="00E824B6" w:rsidRPr="00E824B6" w:rsidRDefault="00E824B6" w:rsidP="00E824B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824B6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105C30" w14:textId="77777777" w:rsidR="00E824B6" w:rsidRPr="00E824B6" w:rsidRDefault="00E824B6" w:rsidP="00E824B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824B6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AD8AC2" w14:textId="77777777" w:rsidR="00E824B6" w:rsidRPr="00E824B6" w:rsidRDefault="00E824B6" w:rsidP="00E824B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824B6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B10EEB" w14:textId="77777777" w:rsidR="00E824B6" w:rsidRPr="00E824B6" w:rsidRDefault="00E824B6" w:rsidP="00E824B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824B6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</w:tr>
      <w:tr w:rsidR="00E824B6" w:rsidRPr="00E824B6" w14:paraId="084DD76F" w14:textId="77777777" w:rsidTr="00E824B6">
        <w:trPr>
          <w:trHeight w:val="560"/>
        </w:trPr>
        <w:tc>
          <w:tcPr>
            <w:tcW w:w="3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0CE69A" w14:textId="77777777" w:rsidR="00E824B6" w:rsidRPr="00E824B6" w:rsidRDefault="00E824B6" w:rsidP="00E824B6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E824B6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F74CE2" w14:textId="77777777" w:rsidR="00E824B6" w:rsidRPr="00E824B6" w:rsidRDefault="00E824B6" w:rsidP="00E824B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824B6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2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4D30A6" w14:textId="77777777" w:rsidR="00E824B6" w:rsidRPr="00E824B6" w:rsidRDefault="00E824B6" w:rsidP="00E824B6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E824B6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5040CA" w14:textId="77777777" w:rsidR="00E824B6" w:rsidRPr="00E824B6" w:rsidRDefault="00E824B6" w:rsidP="00E824B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824B6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D27028" w14:textId="77777777" w:rsidR="00E824B6" w:rsidRPr="00E824B6" w:rsidRDefault="00E824B6" w:rsidP="00E824B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824B6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25823A" w14:textId="77777777" w:rsidR="00E824B6" w:rsidRPr="00E824B6" w:rsidRDefault="00E824B6" w:rsidP="00E824B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824B6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01C0CA" w14:textId="77777777" w:rsidR="00E824B6" w:rsidRPr="00E824B6" w:rsidRDefault="00E824B6" w:rsidP="00E824B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824B6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</w:tr>
      <w:tr w:rsidR="00E824B6" w:rsidRPr="00E824B6" w14:paraId="776FE44B" w14:textId="77777777" w:rsidTr="00E824B6">
        <w:trPr>
          <w:trHeight w:val="560"/>
        </w:trPr>
        <w:tc>
          <w:tcPr>
            <w:tcW w:w="3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4E6CD5" w14:textId="77777777" w:rsidR="00E824B6" w:rsidRPr="00E824B6" w:rsidRDefault="00E824B6" w:rsidP="00E824B6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E824B6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B1E100" w14:textId="77777777" w:rsidR="00E824B6" w:rsidRPr="00E824B6" w:rsidRDefault="00E824B6" w:rsidP="00E824B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824B6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2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118AA1" w14:textId="77777777" w:rsidR="00E824B6" w:rsidRPr="00E824B6" w:rsidRDefault="00E824B6" w:rsidP="00E824B6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E824B6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FFFCDB" w14:textId="77777777" w:rsidR="00E824B6" w:rsidRPr="00E824B6" w:rsidRDefault="00E824B6" w:rsidP="00E824B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824B6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944A82" w14:textId="77777777" w:rsidR="00E824B6" w:rsidRPr="00E824B6" w:rsidRDefault="00E824B6" w:rsidP="00E824B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824B6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FB14C0" w14:textId="77777777" w:rsidR="00E824B6" w:rsidRPr="00E824B6" w:rsidRDefault="00E824B6" w:rsidP="00E824B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824B6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57D414" w14:textId="77777777" w:rsidR="00E824B6" w:rsidRPr="00E824B6" w:rsidRDefault="00E824B6" w:rsidP="00E824B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824B6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</w:tr>
      <w:tr w:rsidR="00E824B6" w:rsidRPr="00E824B6" w14:paraId="2A56474F" w14:textId="77777777" w:rsidTr="00E824B6">
        <w:trPr>
          <w:trHeight w:val="560"/>
        </w:trPr>
        <w:tc>
          <w:tcPr>
            <w:tcW w:w="3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961A11" w14:textId="77777777" w:rsidR="00E824B6" w:rsidRPr="00E824B6" w:rsidRDefault="00E824B6" w:rsidP="00E824B6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E824B6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72CBBB" w14:textId="77777777" w:rsidR="00E824B6" w:rsidRPr="00E824B6" w:rsidRDefault="00E824B6" w:rsidP="00E824B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824B6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2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FE7855" w14:textId="77777777" w:rsidR="00E824B6" w:rsidRPr="00E824B6" w:rsidRDefault="00E824B6" w:rsidP="00E824B6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E824B6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5B45F2" w14:textId="77777777" w:rsidR="00E824B6" w:rsidRPr="00E824B6" w:rsidRDefault="00E824B6" w:rsidP="00E824B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824B6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97326C" w14:textId="77777777" w:rsidR="00E824B6" w:rsidRPr="00E824B6" w:rsidRDefault="00E824B6" w:rsidP="00E824B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824B6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764D73" w14:textId="77777777" w:rsidR="00E824B6" w:rsidRPr="00E824B6" w:rsidRDefault="00E824B6" w:rsidP="00E824B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824B6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86040D" w14:textId="77777777" w:rsidR="00E824B6" w:rsidRPr="00E824B6" w:rsidRDefault="00E824B6" w:rsidP="00E824B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824B6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</w:tr>
      <w:tr w:rsidR="00E824B6" w:rsidRPr="00E824B6" w14:paraId="01BF2FDB" w14:textId="77777777" w:rsidTr="00E824B6">
        <w:trPr>
          <w:trHeight w:val="560"/>
        </w:trPr>
        <w:tc>
          <w:tcPr>
            <w:tcW w:w="3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FA5A58" w14:textId="77777777" w:rsidR="00E824B6" w:rsidRPr="00E824B6" w:rsidRDefault="00E824B6" w:rsidP="00E824B6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E824B6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68C81A" w14:textId="77777777" w:rsidR="00E824B6" w:rsidRPr="00E824B6" w:rsidRDefault="00E824B6" w:rsidP="00E824B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824B6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2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D130AA" w14:textId="77777777" w:rsidR="00E824B6" w:rsidRPr="00E824B6" w:rsidRDefault="00E824B6" w:rsidP="00E824B6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E824B6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44AB79" w14:textId="77777777" w:rsidR="00E824B6" w:rsidRPr="00E824B6" w:rsidRDefault="00E824B6" w:rsidP="00E824B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824B6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730B66" w14:textId="77777777" w:rsidR="00E824B6" w:rsidRPr="00E824B6" w:rsidRDefault="00E824B6" w:rsidP="00E824B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824B6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89205B" w14:textId="77777777" w:rsidR="00E824B6" w:rsidRPr="00E824B6" w:rsidRDefault="00E824B6" w:rsidP="00E824B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824B6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AB328D" w14:textId="77777777" w:rsidR="00E824B6" w:rsidRPr="00E824B6" w:rsidRDefault="00E824B6" w:rsidP="00E824B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824B6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</w:tr>
    </w:tbl>
    <w:p w14:paraId="4F4C1A73" w14:textId="77777777" w:rsidR="0003524C" w:rsidRDefault="0003524C" w:rsidP="0003524C"/>
    <w:sectPr w:rsidR="0003524C" w:rsidSect="00E824B6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1E9170E" w14:textId="77777777" w:rsidR="006E1B88" w:rsidRDefault="006E1B88" w:rsidP="004B65F4">
      <w:pPr>
        <w:spacing w:after="0" w:line="240" w:lineRule="auto"/>
      </w:pPr>
      <w:r>
        <w:separator/>
      </w:r>
    </w:p>
  </w:endnote>
  <w:endnote w:type="continuationSeparator" w:id="0">
    <w:p w14:paraId="4BD231DB" w14:textId="77777777" w:rsidR="006E1B88" w:rsidRDefault="006E1B88" w:rsidP="004B65F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DA9D4F" w14:textId="77777777" w:rsidR="009778B2" w:rsidRDefault="009778B2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8993B6" w14:textId="77777777" w:rsidR="009778B2" w:rsidRDefault="009778B2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B5B0811" w14:textId="77777777" w:rsidR="009778B2" w:rsidRDefault="009778B2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04E438F" w14:textId="77777777" w:rsidR="006E1B88" w:rsidRDefault="006E1B88" w:rsidP="004B65F4">
      <w:pPr>
        <w:spacing w:after="0" w:line="240" w:lineRule="auto"/>
      </w:pPr>
      <w:r>
        <w:separator/>
      </w:r>
    </w:p>
  </w:footnote>
  <w:footnote w:type="continuationSeparator" w:id="0">
    <w:p w14:paraId="7009B1EE" w14:textId="77777777" w:rsidR="006E1B88" w:rsidRDefault="006E1B88" w:rsidP="004B65F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598243" w14:textId="77777777" w:rsidR="009778B2" w:rsidRDefault="009778B2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360386331"/>
      <w:docPartObj>
        <w:docPartGallery w:val="Page Numbers (Top of Page)"/>
        <w:docPartUnique/>
      </w:docPartObj>
    </w:sdtPr>
    <w:sdtEndPr>
      <w:rPr>
        <w:noProof/>
      </w:rPr>
    </w:sdtEndPr>
    <w:sdtContent>
      <w:p w14:paraId="274A42A7" w14:textId="77777777" w:rsidR="009778B2" w:rsidRDefault="009778B2" w:rsidP="004B65F4">
        <w:pPr>
          <w:pStyle w:val="Header"/>
          <w:jc w:val="center"/>
          <w:rPr>
            <w:b/>
            <w:bCs/>
            <w:i/>
            <w:iCs/>
            <w:sz w:val="20"/>
            <w:szCs w:val="20"/>
          </w:rPr>
        </w:pPr>
        <w:r w:rsidRPr="00AD14C3">
          <w:rPr>
            <w:b/>
            <w:bCs/>
            <w:i/>
            <w:iCs/>
            <w:sz w:val="20"/>
            <w:szCs w:val="20"/>
          </w:rPr>
          <w:t xml:space="preserve">*For users other than USGS-CERC staff, this document is for reference only. This is not a citable </w:t>
        </w:r>
        <w:proofErr w:type="gramStart"/>
        <w:r w:rsidRPr="00AD14C3">
          <w:rPr>
            <w:b/>
            <w:bCs/>
            <w:i/>
            <w:iCs/>
            <w:sz w:val="20"/>
            <w:szCs w:val="20"/>
          </w:rPr>
          <w:t>document.*</w:t>
        </w:r>
        <w:proofErr w:type="gramEnd"/>
      </w:p>
      <w:p w14:paraId="5AFE6855" w14:textId="7BC7490C" w:rsidR="004B65F4" w:rsidRDefault="004B65F4" w:rsidP="004B65F4">
        <w:pPr>
          <w:pStyle w:val="Header"/>
          <w:jc w:val="center"/>
        </w:pPr>
        <w:r>
          <w:tab/>
        </w:r>
        <w:r>
          <w:tab/>
        </w: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470682BC" w14:textId="77777777" w:rsidR="004B65F4" w:rsidRDefault="004B65F4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1AA76FD" w14:textId="77777777" w:rsidR="009778B2" w:rsidRDefault="009778B2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F6015F7"/>
    <w:multiLevelType w:val="hybridMultilevel"/>
    <w:tmpl w:val="2102A68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9A8283E"/>
    <w:multiLevelType w:val="hybridMultilevel"/>
    <w:tmpl w:val="1DD4B16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D5F4DCB"/>
    <w:multiLevelType w:val="hybridMultilevel"/>
    <w:tmpl w:val="2D2A156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ECF67F8"/>
    <w:multiLevelType w:val="hybridMultilevel"/>
    <w:tmpl w:val="3446C772"/>
    <w:lvl w:ilvl="0" w:tplc="0409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6DA471BC"/>
    <w:multiLevelType w:val="hybridMultilevel"/>
    <w:tmpl w:val="F47C014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8B93500"/>
    <w:multiLevelType w:val="hybridMultilevel"/>
    <w:tmpl w:val="22B49B28"/>
    <w:lvl w:ilvl="0" w:tplc="0409001B">
      <w:start w:val="1"/>
      <w:numFmt w:val="lowerRoman"/>
      <w:lvlText w:val="%1."/>
      <w:lvlJc w:val="right"/>
      <w:pPr>
        <w:ind w:left="2340" w:hanging="360"/>
      </w:pPr>
    </w:lvl>
    <w:lvl w:ilvl="1" w:tplc="04090019" w:tentative="1">
      <w:start w:val="1"/>
      <w:numFmt w:val="lowerLetter"/>
      <w:lvlText w:val="%2."/>
      <w:lvlJc w:val="left"/>
      <w:pPr>
        <w:ind w:left="3060" w:hanging="360"/>
      </w:pPr>
    </w:lvl>
    <w:lvl w:ilvl="2" w:tplc="0409001B" w:tentative="1">
      <w:start w:val="1"/>
      <w:numFmt w:val="lowerRoman"/>
      <w:lvlText w:val="%3."/>
      <w:lvlJc w:val="right"/>
      <w:pPr>
        <w:ind w:left="3780" w:hanging="180"/>
      </w:pPr>
    </w:lvl>
    <w:lvl w:ilvl="3" w:tplc="0409000F" w:tentative="1">
      <w:start w:val="1"/>
      <w:numFmt w:val="decimal"/>
      <w:lvlText w:val="%4."/>
      <w:lvlJc w:val="left"/>
      <w:pPr>
        <w:ind w:left="4500" w:hanging="360"/>
      </w:pPr>
    </w:lvl>
    <w:lvl w:ilvl="4" w:tplc="04090019" w:tentative="1">
      <w:start w:val="1"/>
      <w:numFmt w:val="lowerLetter"/>
      <w:lvlText w:val="%5."/>
      <w:lvlJc w:val="left"/>
      <w:pPr>
        <w:ind w:left="5220" w:hanging="360"/>
      </w:pPr>
    </w:lvl>
    <w:lvl w:ilvl="5" w:tplc="0409001B" w:tentative="1">
      <w:start w:val="1"/>
      <w:numFmt w:val="lowerRoman"/>
      <w:lvlText w:val="%6."/>
      <w:lvlJc w:val="right"/>
      <w:pPr>
        <w:ind w:left="5940" w:hanging="180"/>
      </w:pPr>
    </w:lvl>
    <w:lvl w:ilvl="6" w:tplc="0409000F" w:tentative="1">
      <w:start w:val="1"/>
      <w:numFmt w:val="decimal"/>
      <w:lvlText w:val="%7."/>
      <w:lvlJc w:val="left"/>
      <w:pPr>
        <w:ind w:left="6660" w:hanging="360"/>
      </w:pPr>
    </w:lvl>
    <w:lvl w:ilvl="7" w:tplc="04090019" w:tentative="1">
      <w:start w:val="1"/>
      <w:numFmt w:val="lowerLetter"/>
      <w:lvlText w:val="%8."/>
      <w:lvlJc w:val="left"/>
      <w:pPr>
        <w:ind w:left="7380" w:hanging="360"/>
      </w:pPr>
    </w:lvl>
    <w:lvl w:ilvl="8" w:tplc="0409001B" w:tentative="1">
      <w:start w:val="1"/>
      <w:numFmt w:val="lowerRoman"/>
      <w:lvlText w:val="%9."/>
      <w:lvlJc w:val="right"/>
      <w:pPr>
        <w:ind w:left="8100" w:hanging="180"/>
      </w:pPr>
    </w:lvl>
  </w:abstractNum>
  <w:num w:numId="1" w16cid:durableId="1747342977">
    <w:abstractNumId w:val="2"/>
  </w:num>
  <w:num w:numId="2" w16cid:durableId="929046702">
    <w:abstractNumId w:val="0"/>
  </w:num>
  <w:num w:numId="3" w16cid:durableId="530533494">
    <w:abstractNumId w:val="3"/>
  </w:num>
  <w:num w:numId="4" w16cid:durableId="496455472">
    <w:abstractNumId w:val="4"/>
  </w:num>
  <w:num w:numId="5" w16cid:durableId="238950856">
    <w:abstractNumId w:val="5"/>
  </w:num>
  <w:num w:numId="6" w16cid:durableId="104729313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22B0D"/>
    <w:rsid w:val="0003524C"/>
    <w:rsid w:val="00065E7F"/>
    <w:rsid w:val="000C25B1"/>
    <w:rsid w:val="000F11BB"/>
    <w:rsid w:val="001123E1"/>
    <w:rsid w:val="00123D98"/>
    <w:rsid w:val="00132DB2"/>
    <w:rsid w:val="00163E47"/>
    <w:rsid w:val="001A7A64"/>
    <w:rsid w:val="001B1163"/>
    <w:rsid w:val="001F195E"/>
    <w:rsid w:val="002558D6"/>
    <w:rsid w:val="00255907"/>
    <w:rsid w:val="00280700"/>
    <w:rsid w:val="002C2B5D"/>
    <w:rsid w:val="00351E31"/>
    <w:rsid w:val="00360B7D"/>
    <w:rsid w:val="003B4CAE"/>
    <w:rsid w:val="003C328D"/>
    <w:rsid w:val="003C6801"/>
    <w:rsid w:val="0040354B"/>
    <w:rsid w:val="00410F06"/>
    <w:rsid w:val="004126C5"/>
    <w:rsid w:val="004A62AE"/>
    <w:rsid w:val="004A6A4B"/>
    <w:rsid w:val="004B65F4"/>
    <w:rsid w:val="004F6B01"/>
    <w:rsid w:val="0051539A"/>
    <w:rsid w:val="00522B0D"/>
    <w:rsid w:val="005A3DD9"/>
    <w:rsid w:val="005B4967"/>
    <w:rsid w:val="00674D14"/>
    <w:rsid w:val="006936C9"/>
    <w:rsid w:val="006E1B88"/>
    <w:rsid w:val="0070564A"/>
    <w:rsid w:val="007B388A"/>
    <w:rsid w:val="007B683A"/>
    <w:rsid w:val="007D5974"/>
    <w:rsid w:val="008B7812"/>
    <w:rsid w:val="008B78FE"/>
    <w:rsid w:val="009007CD"/>
    <w:rsid w:val="00917762"/>
    <w:rsid w:val="00947757"/>
    <w:rsid w:val="00955816"/>
    <w:rsid w:val="009726D8"/>
    <w:rsid w:val="009778B2"/>
    <w:rsid w:val="009D0E0E"/>
    <w:rsid w:val="009E30BD"/>
    <w:rsid w:val="00A261DA"/>
    <w:rsid w:val="00A3076F"/>
    <w:rsid w:val="00A47F0C"/>
    <w:rsid w:val="00A97FDC"/>
    <w:rsid w:val="00AD14C3"/>
    <w:rsid w:val="00AE499C"/>
    <w:rsid w:val="00B3469E"/>
    <w:rsid w:val="00B65071"/>
    <w:rsid w:val="00B65D7D"/>
    <w:rsid w:val="00BB13D8"/>
    <w:rsid w:val="00BB37E6"/>
    <w:rsid w:val="00BC38F6"/>
    <w:rsid w:val="00BF2995"/>
    <w:rsid w:val="00C66FD8"/>
    <w:rsid w:val="00C974A1"/>
    <w:rsid w:val="00CC031B"/>
    <w:rsid w:val="00D0668B"/>
    <w:rsid w:val="00D16EE3"/>
    <w:rsid w:val="00D3245F"/>
    <w:rsid w:val="00DA6653"/>
    <w:rsid w:val="00DC77FA"/>
    <w:rsid w:val="00E2713D"/>
    <w:rsid w:val="00E51ACC"/>
    <w:rsid w:val="00E51F2B"/>
    <w:rsid w:val="00E824B6"/>
    <w:rsid w:val="00E8616E"/>
    <w:rsid w:val="00EB0EB1"/>
    <w:rsid w:val="00EB68DB"/>
    <w:rsid w:val="00F41ED7"/>
    <w:rsid w:val="00FA78CC"/>
    <w:rsid w:val="00FD5E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596B06C"/>
  <w15:chartTrackingRefBased/>
  <w15:docId w15:val="{3F4E1604-75E2-42FA-99CB-78D4EDF83A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22B0D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4B65F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B65F4"/>
  </w:style>
  <w:style w:type="paragraph" w:styleId="Footer">
    <w:name w:val="footer"/>
    <w:basedOn w:val="Normal"/>
    <w:link w:val="FooterChar"/>
    <w:uiPriority w:val="99"/>
    <w:unhideWhenUsed/>
    <w:rsid w:val="004B65F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B65F4"/>
  </w:style>
  <w:style w:type="character" w:styleId="CommentReference">
    <w:name w:val="annotation reference"/>
    <w:basedOn w:val="DefaultParagraphFont"/>
    <w:uiPriority w:val="99"/>
    <w:semiHidden/>
    <w:unhideWhenUsed/>
    <w:rsid w:val="00AE499C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E499C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E499C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E499C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E499C"/>
    <w:rPr>
      <w:b/>
      <w:bCs/>
      <w:sz w:val="20"/>
      <w:szCs w:val="20"/>
    </w:rPr>
  </w:style>
  <w:style w:type="paragraph" w:styleId="Revision">
    <w:name w:val="Revision"/>
    <w:hidden/>
    <w:uiPriority w:val="99"/>
    <w:semiHidden/>
    <w:rsid w:val="00D3245F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08384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footer" Target="footer3.xml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footer" Target="footer1.xml"/><Relationship Id="rId28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header" Target="header2.xml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70180F9-6C90-4F92-A114-0ADA9CE68E1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</TotalTime>
  <Pages>7</Pages>
  <Words>722</Words>
  <Characters>4120</Characters>
  <Application>Microsoft Office Word</Application>
  <DocSecurity>0</DocSecurity>
  <Lines>34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 Allert</dc:creator>
  <cp:keywords/>
  <dc:description/>
  <cp:lastModifiedBy>Allert, Ann L</cp:lastModifiedBy>
  <cp:revision>19</cp:revision>
  <dcterms:created xsi:type="dcterms:W3CDTF">2022-07-18T22:00:00Z</dcterms:created>
  <dcterms:modified xsi:type="dcterms:W3CDTF">2024-02-16T14:01:00Z</dcterms:modified>
</cp:coreProperties>
</file>